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9" w:rsidRDefault="003076C9" w:rsidP="003076C9">
      <w:pPr>
        <w:jc w:val="center"/>
      </w:pPr>
    </w:p>
    <w:p w:rsidR="003076C9" w:rsidRDefault="003076C9" w:rsidP="003076C9">
      <w:pPr>
        <w:jc w:val="center"/>
      </w:pPr>
    </w:p>
    <w:p w:rsidR="005E7CC8" w:rsidRDefault="003076C9" w:rsidP="003076C9">
      <w:pPr>
        <w:jc w:val="center"/>
        <w:rPr>
          <w:sz w:val="72"/>
          <w:szCs w:val="72"/>
        </w:rPr>
      </w:pPr>
      <w:r w:rsidRPr="003076C9">
        <w:rPr>
          <w:sz w:val="72"/>
          <w:szCs w:val="72"/>
        </w:rPr>
        <w:t xml:space="preserve">Indiana Beta Sigma Phi </w:t>
      </w:r>
    </w:p>
    <w:p w:rsidR="00E80D3F" w:rsidRPr="003076C9" w:rsidRDefault="005E7CC8" w:rsidP="003076C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State </w:t>
      </w:r>
      <w:r w:rsidR="003076C9" w:rsidRPr="003076C9">
        <w:rPr>
          <w:sz w:val="72"/>
          <w:szCs w:val="72"/>
        </w:rPr>
        <w:t>Council</w:t>
      </w:r>
    </w:p>
    <w:p w:rsidR="003076C9" w:rsidRPr="003076C9" w:rsidRDefault="003076C9" w:rsidP="003076C9">
      <w:pPr>
        <w:jc w:val="center"/>
        <w:rPr>
          <w:sz w:val="72"/>
          <w:szCs w:val="72"/>
        </w:rPr>
      </w:pPr>
    </w:p>
    <w:p w:rsidR="003076C9" w:rsidRDefault="003076C9" w:rsidP="003076C9">
      <w:pPr>
        <w:jc w:val="center"/>
        <w:rPr>
          <w:sz w:val="72"/>
          <w:szCs w:val="72"/>
        </w:rPr>
      </w:pPr>
      <w:r w:rsidRPr="003076C9">
        <w:rPr>
          <w:sz w:val="72"/>
          <w:szCs w:val="72"/>
        </w:rPr>
        <w:t>State</w:t>
      </w:r>
      <w:r w:rsidR="00B560D2">
        <w:rPr>
          <w:sz w:val="72"/>
          <w:szCs w:val="72"/>
        </w:rPr>
        <w:t xml:space="preserve"> </w:t>
      </w:r>
      <w:r w:rsidR="00321069">
        <w:rPr>
          <w:sz w:val="72"/>
          <w:szCs w:val="72"/>
        </w:rPr>
        <w:t xml:space="preserve">Council Day </w:t>
      </w:r>
      <w:r w:rsidR="004330E1">
        <w:rPr>
          <w:sz w:val="72"/>
          <w:szCs w:val="72"/>
        </w:rPr>
        <w:t>Rules</w:t>
      </w:r>
    </w:p>
    <w:p w:rsidR="005E7CC8" w:rsidRDefault="004370E4" w:rsidP="003076C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Revised March </w:t>
      </w:r>
      <w:r w:rsidR="005E7CC8">
        <w:rPr>
          <w:sz w:val="72"/>
          <w:szCs w:val="72"/>
        </w:rPr>
        <w:t>201</w:t>
      </w:r>
      <w:r>
        <w:rPr>
          <w:sz w:val="72"/>
          <w:szCs w:val="72"/>
        </w:rPr>
        <w:t>5</w:t>
      </w:r>
    </w:p>
    <w:p w:rsidR="004370E4" w:rsidRDefault="004370E4" w:rsidP="003076C9">
      <w:pPr>
        <w:jc w:val="center"/>
        <w:rPr>
          <w:sz w:val="72"/>
          <w:szCs w:val="72"/>
        </w:rPr>
      </w:pPr>
    </w:p>
    <w:p w:rsidR="004370E4" w:rsidRDefault="004370E4" w:rsidP="003076C9">
      <w:pPr>
        <w:jc w:val="center"/>
        <w:rPr>
          <w:sz w:val="72"/>
          <w:szCs w:val="72"/>
        </w:rPr>
      </w:pPr>
    </w:p>
    <w:p w:rsidR="004370E4" w:rsidRDefault="004370E4" w:rsidP="003076C9">
      <w:pPr>
        <w:jc w:val="center"/>
        <w:rPr>
          <w:sz w:val="72"/>
          <w:szCs w:val="72"/>
        </w:rPr>
      </w:pPr>
    </w:p>
    <w:p w:rsidR="004370E4" w:rsidRDefault="004370E4" w:rsidP="004370E4"/>
    <w:p w:rsidR="004370E4" w:rsidRDefault="004370E4" w:rsidP="004370E4"/>
    <w:p w:rsidR="004370E4" w:rsidRDefault="004370E4" w:rsidP="004370E4">
      <w:pPr>
        <w:spacing w:after="0"/>
        <w:rPr>
          <w:sz w:val="24"/>
          <w:szCs w:val="24"/>
        </w:rPr>
      </w:pPr>
      <w:r>
        <w:rPr>
          <w:sz w:val="24"/>
          <w:szCs w:val="24"/>
        </w:rPr>
        <w:t>FHA COMMITTEE 2015</w:t>
      </w:r>
    </w:p>
    <w:p w:rsidR="004370E4" w:rsidRDefault="004370E4" w:rsidP="004370E4">
      <w:pPr>
        <w:spacing w:after="0"/>
        <w:rPr>
          <w:sz w:val="24"/>
          <w:szCs w:val="24"/>
        </w:rPr>
      </w:pPr>
      <w:r>
        <w:rPr>
          <w:sz w:val="24"/>
          <w:szCs w:val="24"/>
        </w:rPr>
        <w:t>Bea Smith</w:t>
      </w:r>
    </w:p>
    <w:p w:rsidR="004370E4" w:rsidRDefault="004370E4" w:rsidP="004370E4">
      <w:pPr>
        <w:spacing w:after="0"/>
        <w:rPr>
          <w:sz w:val="24"/>
          <w:szCs w:val="24"/>
        </w:rPr>
      </w:pPr>
      <w:r>
        <w:rPr>
          <w:sz w:val="24"/>
          <w:szCs w:val="24"/>
        </w:rPr>
        <w:t>Myra Albrecht</w:t>
      </w:r>
    </w:p>
    <w:p w:rsidR="004370E4" w:rsidRDefault="004370E4" w:rsidP="004370E4">
      <w:pPr>
        <w:spacing w:after="0"/>
        <w:rPr>
          <w:sz w:val="24"/>
          <w:szCs w:val="24"/>
        </w:rPr>
      </w:pPr>
      <w:r>
        <w:rPr>
          <w:sz w:val="24"/>
          <w:szCs w:val="24"/>
        </w:rPr>
        <w:t>Debra Blankenhorn</w:t>
      </w:r>
    </w:p>
    <w:p w:rsidR="004370E4" w:rsidRDefault="004370E4" w:rsidP="004370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 </w:t>
      </w:r>
      <w:proofErr w:type="spellStart"/>
      <w:r>
        <w:rPr>
          <w:sz w:val="24"/>
          <w:szCs w:val="24"/>
        </w:rPr>
        <w:t>Keifer</w:t>
      </w:r>
      <w:proofErr w:type="spellEnd"/>
    </w:p>
    <w:p w:rsidR="004370E4" w:rsidRPr="004370E4" w:rsidRDefault="00922E8F" w:rsidP="004370E4">
      <w:pPr>
        <w:spacing w:after="0"/>
        <w:rPr>
          <w:sz w:val="24"/>
          <w:szCs w:val="24"/>
        </w:rPr>
      </w:pPr>
      <w:r>
        <w:rPr>
          <w:sz w:val="24"/>
          <w:szCs w:val="24"/>
        </w:rPr>
        <w:t>Peggy Osmon</w:t>
      </w:r>
    </w:p>
    <w:tbl>
      <w:tblPr>
        <w:tblW w:w="9436" w:type="dxa"/>
        <w:tblInd w:w="93" w:type="dxa"/>
        <w:tblLook w:val="04A0"/>
      </w:tblPr>
      <w:tblGrid>
        <w:gridCol w:w="3062"/>
        <w:gridCol w:w="5057"/>
        <w:gridCol w:w="1317"/>
      </w:tblGrid>
      <w:tr w:rsidR="005E7CC8" w:rsidRPr="0006594F" w:rsidTr="00E33E2E">
        <w:trPr>
          <w:trHeight w:val="527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C8" w:rsidRPr="0006594F" w:rsidRDefault="005E7CC8" w:rsidP="00C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06594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lastRenderedPageBreak/>
              <w:t xml:space="preserve">Timeline </w:t>
            </w:r>
            <w:r w:rsidR="00C5413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</w:t>
            </w:r>
            <w:r w:rsidRPr="0006594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uide for State</w:t>
            </w:r>
            <w:r w:rsidR="0032106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Council Day</w:t>
            </w:r>
          </w:p>
        </w:tc>
      </w:tr>
      <w:tr w:rsidR="005E7CC8" w:rsidRPr="0006594F" w:rsidTr="00E33E2E">
        <w:trPr>
          <w:trHeight w:val="37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Time 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complete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2-3 years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Submit bid to FHA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C8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P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1-2 years before ___________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Secure venue/hotel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Create Theme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A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Designate Chairperson(s)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A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Designate 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>Secretary and Treasurer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Designate Ways &amp; Means person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Designate Registration person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Set Budget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22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Form committees </w:t>
            </w:r>
            <w:r w:rsidR="0022117B">
              <w:rPr>
                <w:rFonts w:ascii="Calibri" w:eastAsia="Times New Roman" w:hAnsi="Calibri" w:cs="Times New Roman"/>
                <w:color w:val="000000"/>
              </w:rPr>
              <w:t xml:space="preserve">as 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>needed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Create Fl</w:t>
            </w:r>
            <w:r w:rsidR="00190BC8"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>er/skit for presentations at State Events</w:t>
            </w:r>
          </w:p>
          <w:p w:rsidR="00E33E2E" w:rsidRPr="0006594F" w:rsidRDefault="00E33E2E" w:rsidP="0019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Send Fl</w:t>
            </w:r>
            <w:r w:rsidR="00190BC8">
              <w:rPr>
                <w:rFonts w:ascii="Calibri" w:eastAsia="Times New Roman" w:hAnsi="Calibri" w:cs="Times New Roman"/>
                <w:color w:val="000000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</w:rPr>
              <w:t>er to Website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Year before event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22117B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>eet with board at events for updates</w:t>
            </w:r>
            <w:r w:rsidR="00C54135">
              <w:rPr>
                <w:rFonts w:ascii="Calibri" w:eastAsia="Times New Roman" w:hAnsi="Calibri" w:cs="Times New Roman"/>
                <w:color w:val="000000"/>
              </w:rPr>
              <w:t>.   You may submit a form for a Ways and Means Booth to help raise money for your Event.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Events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 xml:space="preserve"> before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your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 xml:space="preserve"> event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Board must approve registration packet before mailing.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E33E2E" w:rsidP="0074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Bring </w:t>
            </w:r>
            <w:r w:rsidR="00743401">
              <w:rPr>
                <w:rFonts w:ascii="Calibri" w:eastAsia="Times New Roman" w:hAnsi="Calibri" w:cs="Times New Roman"/>
                <w:color w:val="000000"/>
              </w:rPr>
              <w:t xml:space="preserve">packets in white 6x9 envelopes, no clasp, </w:t>
            </w:r>
            <w:r>
              <w:rPr>
                <w:rFonts w:ascii="Calibri" w:eastAsia="Times New Roman" w:hAnsi="Calibri" w:cs="Times New Roman"/>
                <w:color w:val="000000"/>
              </w:rPr>
              <w:t>to State Event Previous for Secretary to mail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C8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State Recording Secretary can mail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 packet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at bulk rate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. Event Hostess will reimburse the State for the postage. After mailing has gone out, email complete packet to Website Chairman in </w:t>
            </w:r>
            <w:r w:rsidR="00C54135">
              <w:rPr>
                <w:rFonts w:ascii="Calibri" w:eastAsia="Times New Roman" w:hAnsi="Calibri" w:cs="Times New Roman"/>
                <w:color w:val="000000"/>
              </w:rPr>
              <w:t>W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>ord, PDF, or Excel form –</w:t>
            </w:r>
            <w:r w:rsidR="00C878B8">
              <w:rPr>
                <w:rFonts w:ascii="Calibri" w:eastAsia="Times New Roman" w:hAnsi="Calibri" w:cs="Times New Roman"/>
                <w:color w:val="000000"/>
              </w:rPr>
              <w:t>W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>ord is better if possible.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Month before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Complete registration packets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30 days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C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Registration deadline</w:t>
            </w:r>
            <w:r w:rsidR="00AF182A">
              <w:rPr>
                <w:rFonts w:ascii="Calibri" w:eastAsia="Times New Roman" w:hAnsi="Calibri" w:cs="Times New Roman"/>
                <w:color w:val="000000"/>
              </w:rPr>
              <w:t xml:space="preserve">- registration deadline can be extended by the Host City but </w:t>
            </w:r>
            <w:r w:rsidR="00C54135" w:rsidRPr="00C878B8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N</w:t>
            </w:r>
            <w:r w:rsidR="00AF182A" w:rsidRPr="00C878B8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ot</w:t>
            </w:r>
            <w:r w:rsidR="00AF182A">
              <w:rPr>
                <w:rFonts w:ascii="Calibri" w:eastAsia="Times New Roman" w:hAnsi="Calibri" w:cs="Times New Roman"/>
                <w:color w:val="000000"/>
              </w:rPr>
              <w:t xml:space="preserve"> Ways &amp; Means booths.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14 days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Send registration list to State</w:t>
            </w:r>
            <w:r w:rsidR="00E33E2E">
              <w:rPr>
                <w:rFonts w:ascii="Calibri" w:eastAsia="Times New Roman" w:hAnsi="Calibri" w:cs="Times New Roman"/>
                <w:color w:val="000000"/>
              </w:rPr>
              <w:t xml:space="preserve"> President, 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Vice President &amp; State Treasurer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Day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Meet with Board final time - give board their registration packets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.  Registration Chairman </w:t>
            </w:r>
            <w:proofErr w:type="gramStart"/>
            <w:r w:rsidR="001D520A">
              <w:rPr>
                <w:rFonts w:ascii="Calibri" w:eastAsia="Times New Roman" w:hAnsi="Calibri" w:cs="Times New Roman"/>
                <w:color w:val="000000"/>
              </w:rPr>
              <w:t>bring</w:t>
            </w:r>
            <w:proofErr w:type="gramEnd"/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 all Registration packets to the meeting to be counted by the State VP and Treasurer.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22117B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>o later than month after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22117B" w:rsidP="00321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>end check to state board if you borrowed start up monies</w:t>
            </w:r>
            <w:r w:rsidR="003957FB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3E2E" w:rsidRDefault="00C54135" w:rsidP="00B05097">
      <w:r>
        <w:t xml:space="preserve"> </w:t>
      </w:r>
      <w:proofErr w:type="gramStart"/>
      <w:r>
        <w:t>Next</w:t>
      </w:r>
      <w:r w:rsidR="00E33E2E">
        <w:t xml:space="preserve">  Event</w:t>
      </w:r>
      <w:proofErr w:type="gramEnd"/>
      <w:r w:rsidR="00E33E2E">
        <w:t xml:space="preserve"> after your Event</w:t>
      </w:r>
      <w:r w:rsidR="00E33E2E">
        <w:tab/>
        <w:t xml:space="preserve">      Give Final Report</w:t>
      </w:r>
      <w:r w:rsidR="00B05097">
        <w:t xml:space="preserve"> including Financial Report</w:t>
      </w:r>
      <w:r w:rsidR="00E33E2E">
        <w:t xml:space="preserve"> to Board &amp; Membership. </w:t>
      </w:r>
      <w:r w:rsidR="00B05097">
        <w:t xml:space="preserve"> Also bring copies for Recording Secretary to mail with the State Mailing and</w:t>
      </w:r>
      <w:r w:rsidR="00E33E2E">
        <w:t xml:space="preserve"> </w:t>
      </w:r>
      <w:r w:rsidR="00B05097">
        <w:t>a</w:t>
      </w:r>
      <w:r w:rsidR="00E33E2E">
        <w:t xml:space="preserve"> complete</w:t>
      </w:r>
      <w:r w:rsidR="00740128">
        <w:t xml:space="preserve"> Report</w:t>
      </w:r>
      <w:r w:rsidR="00B05097">
        <w:t xml:space="preserve"> </w:t>
      </w:r>
      <w:r w:rsidR="0022117B">
        <w:t>for FHA</w:t>
      </w:r>
      <w:r w:rsidR="00740128">
        <w:t xml:space="preserve"> Chairman.</w:t>
      </w:r>
    </w:p>
    <w:tbl>
      <w:tblPr>
        <w:tblW w:w="12316" w:type="dxa"/>
        <w:tblInd w:w="93" w:type="dxa"/>
        <w:tblLook w:val="04A0"/>
      </w:tblPr>
      <w:tblGrid>
        <w:gridCol w:w="1680"/>
        <w:gridCol w:w="7800"/>
        <w:gridCol w:w="236"/>
        <w:gridCol w:w="2600"/>
      </w:tblGrid>
      <w:tr w:rsidR="005E7CC8" w:rsidRPr="0006594F" w:rsidTr="00A8547F">
        <w:trPr>
          <w:gridAfter w:val="2"/>
          <w:wAfter w:w="2836" w:type="dxa"/>
          <w:trHeight w:val="60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C54135" w:rsidP="00C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lastRenderedPageBreak/>
              <w:t xml:space="preserve">Checklist for the </w:t>
            </w:r>
            <w:r w:rsidR="0074012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Day of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the </w:t>
            </w:r>
            <w:r w:rsidR="005E7CC8" w:rsidRPr="0006594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Event</w:t>
            </w:r>
          </w:p>
        </w:tc>
      </w:tr>
      <w:tr w:rsidR="00DB5A90" w:rsidRPr="0006594F" w:rsidTr="00EB5F44">
        <w:trPr>
          <w:gridAfter w:val="2"/>
          <w:wAfter w:w="2836" w:type="dxa"/>
          <w:trHeight w:val="420"/>
        </w:trPr>
        <w:tc>
          <w:tcPr>
            <w:tcW w:w="9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A90" w:rsidRPr="00DB5A90" w:rsidRDefault="00DB5A90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DB5A9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State Council Day</w:t>
            </w:r>
          </w:p>
        </w:tc>
      </w:tr>
      <w:tr w:rsidR="00A8547F" w:rsidRPr="0006594F" w:rsidTr="00A8547F">
        <w:trPr>
          <w:gridAfter w:val="2"/>
          <w:wAfter w:w="2836" w:type="dxa"/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C8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Staffing </w:t>
            </w:r>
            <w:r w:rsidR="00C878B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  <w:r w:rsidR="00C878B8">
              <w:rPr>
                <w:rFonts w:ascii="Calibri" w:eastAsia="Times New Roman" w:hAnsi="Calibri" w:cs="Times New Roman"/>
                <w:color w:val="000000"/>
              </w:rPr>
              <w:t>tate Vice President  and State Treasurer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–Delegates, 2 of committee </w:t>
            </w:r>
            <w:r w:rsidR="00B05097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>
              <w:rPr>
                <w:rFonts w:ascii="Calibri" w:eastAsia="Times New Roman" w:hAnsi="Calibri" w:cs="Times New Roman"/>
                <w:color w:val="000000"/>
              </w:rPr>
              <w:t>do non-delegates</w:t>
            </w:r>
            <w:r w:rsidR="0059198B">
              <w:rPr>
                <w:rFonts w:ascii="Calibri" w:eastAsia="Times New Roman" w:hAnsi="Calibri" w:cs="Times New Roman"/>
                <w:color w:val="000000"/>
              </w:rPr>
              <w:t xml:space="preserve"> – Registration time 9:00 – 10:30 AM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Way &amp; Means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C8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Staffing - event W</w:t>
            </w:r>
            <w:r w:rsidR="00C878B8">
              <w:rPr>
                <w:rFonts w:ascii="Calibri" w:eastAsia="Times New Roman" w:hAnsi="Calibri" w:cs="Times New Roman"/>
                <w:color w:val="000000"/>
              </w:rPr>
              <w:t xml:space="preserve">ays and </w:t>
            </w:r>
            <w:r w:rsidR="00BE421D" w:rsidRPr="0006594F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BE421D">
              <w:rPr>
                <w:rFonts w:ascii="Calibri" w:eastAsia="Times New Roman" w:hAnsi="Calibri" w:cs="Times New Roman"/>
                <w:color w:val="000000"/>
              </w:rPr>
              <w:t xml:space="preserve">eans </w:t>
            </w:r>
            <w:r w:rsidR="00BE421D" w:rsidRPr="0006594F">
              <w:rPr>
                <w:rFonts w:ascii="Calibri" w:eastAsia="Times New Roman" w:hAnsi="Calibri" w:cs="Times New Roman"/>
                <w:color w:val="000000"/>
              </w:rPr>
              <w:t>chair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- others as </w:t>
            </w:r>
            <w:r w:rsidR="00BE421D" w:rsidRPr="0006594F">
              <w:rPr>
                <w:rFonts w:ascii="Calibri" w:eastAsia="Times New Roman" w:hAnsi="Calibri" w:cs="Times New Roman"/>
                <w:color w:val="000000"/>
              </w:rPr>
              <w:t>needed</w:t>
            </w:r>
            <w:r w:rsidR="00BE421D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="0022117B">
              <w:rPr>
                <w:rFonts w:ascii="Calibri" w:eastAsia="Times New Roman" w:hAnsi="Calibri" w:cs="Times New Roman"/>
                <w:color w:val="000000"/>
              </w:rPr>
              <w:t xml:space="preserve"> Someone from Committee needs to be in Ways &amp; Means room at all times</w:t>
            </w:r>
            <w:r w:rsidR="0059198B">
              <w:rPr>
                <w:rFonts w:ascii="Calibri" w:eastAsia="Times New Roman" w:hAnsi="Calibri" w:cs="Times New Roman"/>
                <w:color w:val="000000"/>
              </w:rPr>
              <w:t>. Setup time 8:30 AM, Booths open 9:00 – 11:00 AM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E0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Podium at Head table w/ microphone</w:t>
            </w:r>
            <w:r w:rsidR="00A014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Floor microphone</w:t>
            </w:r>
            <w:r w:rsidR="00EE1D4F">
              <w:rPr>
                <w:rFonts w:ascii="Calibri" w:eastAsia="Times New Roman" w:hAnsi="Calibri" w:cs="Times New Roman"/>
                <w:color w:val="000000"/>
              </w:rPr>
              <w:t xml:space="preserve"> for Business Meeting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Name tags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Programs</w:t>
            </w:r>
            <w:r w:rsidR="00B05097">
              <w:rPr>
                <w:rFonts w:ascii="Calibri" w:eastAsia="Times New Roman" w:hAnsi="Calibri" w:cs="Times New Roman"/>
                <w:color w:val="000000"/>
              </w:rPr>
              <w:t xml:space="preserve"> – Torchbearer needs to be added to Registration page in Program 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Decorations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Door Prizes 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22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President's </w:t>
            </w:r>
            <w:r w:rsidR="0022117B">
              <w:rPr>
                <w:rFonts w:ascii="Calibri" w:eastAsia="Times New Roman" w:hAnsi="Calibri" w:cs="Times New Roman"/>
                <w:color w:val="000000"/>
              </w:rPr>
              <w:t>Suite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E0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Pay for</w:t>
            </w:r>
            <w:r w:rsidR="00F67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02BF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night</w:t>
            </w:r>
            <w:r w:rsidR="0022117B">
              <w:rPr>
                <w:rFonts w:ascii="Calibri" w:eastAsia="Times New Roman" w:hAnsi="Calibri" w:cs="Times New Roman"/>
                <w:color w:val="000000"/>
              </w:rPr>
              <w:t xml:space="preserve"> – Check with President to see if she wants to come in early and pay for the extra nights.</w:t>
            </w:r>
            <w:r w:rsidR="00F67826">
              <w:rPr>
                <w:rFonts w:ascii="Calibri" w:eastAsia="Times New Roman" w:hAnsi="Calibri" w:cs="Times New Roman"/>
                <w:color w:val="000000"/>
              </w:rPr>
              <w:t xml:space="preserve"> If venue doesn’t have a reasonable suite, </w:t>
            </w:r>
            <w:r w:rsidR="006D0048">
              <w:rPr>
                <w:rFonts w:ascii="Calibri" w:eastAsia="Times New Roman" w:hAnsi="Calibri" w:cs="Times New Roman"/>
                <w:color w:val="000000"/>
              </w:rPr>
              <w:t xml:space="preserve">do </w:t>
            </w:r>
            <w:r w:rsidR="00F67826">
              <w:rPr>
                <w:rFonts w:ascii="Calibri" w:eastAsia="Times New Roman" w:hAnsi="Calibri" w:cs="Times New Roman"/>
                <w:color w:val="000000"/>
              </w:rPr>
              <w:t>a king room, then consult with the President for her storage needs for the weekend.</w:t>
            </w:r>
          </w:p>
        </w:tc>
      </w:tr>
      <w:tr w:rsidR="00A8547F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Board Room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Needed</w:t>
            </w:r>
            <w:r w:rsidR="00A01475">
              <w:rPr>
                <w:rFonts w:ascii="Calibri" w:eastAsia="Times New Roman" w:hAnsi="Calibri" w:cs="Times New Roman"/>
                <w:color w:val="000000"/>
              </w:rPr>
              <w:t xml:space="preserve"> unless meeting can be held in President’s Suite.</w:t>
            </w:r>
          </w:p>
          <w:p w:rsidR="00A01475" w:rsidRPr="0006594F" w:rsidRDefault="00A01475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475" w:rsidRPr="0006594F" w:rsidTr="00A8547F">
        <w:trPr>
          <w:gridAfter w:val="2"/>
          <w:wAfter w:w="2836" w:type="dxa"/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75" w:rsidRPr="0006594F" w:rsidRDefault="00A01475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D0" w:rsidRPr="0006594F" w:rsidRDefault="005632D0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CC8" w:rsidRPr="0006594F" w:rsidTr="00A8547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76C9" w:rsidRDefault="003076C9"/>
    <w:p w:rsidR="003076C9" w:rsidRDefault="003076C9">
      <w:r>
        <w:br w:type="page"/>
      </w:r>
    </w:p>
    <w:p w:rsidR="003076C9" w:rsidRDefault="003076C9">
      <w:pPr>
        <w:rPr>
          <w:u w:val="single"/>
        </w:rPr>
      </w:pPr>
      <w:r w:rsidRPr="003076C9">
        <w:rPr>
          <w:u w:val="single"/>
        </w:rPr>
        <w:lastRenderedPageBreak/>
        <w:t>Chairman/Co-Chairman</w:t>
      </w:r>
    </w:p>
    <w:p w:rsidR="003076C9" w:rsidRDefault="003076C9" w:rsidP="006C509C">
      <w:pPr>
        <w:pStyle w:val="ListParagraph"/>
        <w:numPr>
          <w:ilvl w:val="0"/>
          <w:numId w:val="10"/>
        </w:numPr>
      </w:pPr>
      <w:r w:rsidRPr="003076C9">
        <w:t>Cond</w:t>
      </w:r>
      <w:r>
        <w:t xml:space="preserve">uct all planning meetings </w:t>
      </w:r>
      <w:r w:rsidR="007D2F54">
        <w:t>(set as needed).</w:t>
      </w:r>
    </w:p>
    <w:p w:rsidR="004551B2" w:rsidRDefault="00E75BDC" w:rsidP="006C509C">
      <w:pPr>
        <w:pStyle w:val="ListParagraph"/>
        <w:numPr>
          <w:ilvl w:val="0"/>
          <w:numId w:val="10"/>
        </w:numPr>
      </w:pPr>
      <w:r>
        <w:t>Secure the location/venue for the event with approval of committee.</w:t>
      </w:r>
    </w:p>
    <w:p w:rsidR="00E2564A" w:rsidRDefault="004551B2" w:rsidP="002A32E4">
      <w:pPr>
        <w:pStyle w:val="ListParagraph"/>
        <w:numPr>
          <w:ilvl w:val="0"/>
          <w:numId w:val="10"/>
        </w:numPr>
      </w:pPr>
      <w:r>
        <w:t xml:space="preserve">Set up a </w:t>
      </w:r>
      <w:r w:rsidR="00E75BDC">
        <w:t>budget</w:t>
      </w:r>
      <w:r w:rsidR="00DB5A90">
        <w:t xml:space="preserve"> with committee approval. </w:t>
      </w:r>
      <w:r w:rsidR="007C5577">
        <w:t xml:space="preserve">  Review attendance from past events to help set budget.  Budget m</w:t>
      </w:r>
      <w:r w:rsidR="000E1725">
        <w:t xml:space="preserve">ust include </w:t>
      </w:r>
      <w:r w:rsidR="002A32E4">
        <w:t>– A Suite</w:t>
      </w:r>
      <w:r w:rsidR="000E1725">
        <w:t xml:space="preserve"> for President</w:t>
      </w:r>
      <w:r w:rsidR="002A32E4">
        <w:t xml:space="preserve"> for </w:t>
      </w:r>
      <w:r w:rsidR="000B7906">
        <w:t>one</w:t>
      </w:r>
      <w:r w:rsidR="002A32E4">
        <w:t xml:space="preserve"> (</w:t>
      </w:r>
      <w:r w:rsidR="000B7906">
        <w:t>1</w:t>
      </w:r>
      <w:r w:rsidR="002A32E4">
        <w:t>) night</w:t>
      </w:r>
      <w:r w:rsidR="00B05097">
        <w:t>,</w:t>
      </w:r>
      <w:r w:rsidR="000E1725">
        <w:t xml:space="preserve"> board meeting </w:t>
      </w:r>
      <w:r w:rsidR="00E2564A">
        <w:t>room (</w:t>
      </w:r>
      <w:r w:rsidR="002A32E4">
        <w:t>if not complimentary) unless Board Meeting can be held in the President’s Suite.</w:t>
      </w:r>
      <w:r w:rsidR="00F67826">
        <w:t xml:space="preserve"> If venue doesn’t have a reasonable suite, a king room, then consult with the President for her storage needs for the weekend.</w:t>
      </w:r>
    </w:p>
    <w:p w:rsidR="00E2564A" w:rsidRDefault="00E2564A" w:rsidP="006C509C">
      <w:pPr>
        <w:pStyle w:val="ListParagraph"/>
        <w:numPr>
          <w:ilvl w:val="0"/>
          <w:numId w:val="10"/>
        </w:numPr>
      </w:pPr>
      <w:r>
        <w:t>Chair/Co-Chair may request a loan from the State Executive Board</w:t>
      </w:r>
      <w:r w:rsidR="007C5577">
        <w:t xml:space="preserve"> (check with the State Treasurer for amount available) </w:t>
      </w:r>
      <w:r>
        <w:t>to be paid back no later than one month after the event.</w:t>
      </w:r>
    </w:p>
    <w:p w:rsidR="00A16044" w:rsidRDefault="00217717" w:rsidP="006C509C">
      <w:pPr>
        <w:pStyle w:val="ListParagraph"/>
        <w:numPr>
          <w:ilvl w:val="0"/>
          <w:numId w:val="10"/>
        </w:numPr>
      </w:pPr>
      <w:r>
        <w:t>Designate one person to be the liaison with the hotel if it is not the Chair of the event</w:t>
      </w:r>
      <w:r w:rsidR="004551B2">
        <w:t>.</w:t>
      </w:r>
      <w:r w:rsidR="00B05097">
        <w:t xml:space="preserve">  This person should make sure a suite has been reserved for President</w:t>
      </w:r>
      <w:r w:rsidR="007D35C4">
        <w:t xml:space="preserve"> </w:t>
      </w:r>
      <w:r w:rsidR="00B05097">
        <w:t>(check with President if she wants to come in early and pay for the extra nights herself)</w:t>
      </w:r>
      <w:r w:rsidR="007D35C4">
        <w:t>.  In the event the Board Meeting can be held in the President’s Suite, the hotel staff needs to set it up for her on the morning of the meeting.</w:t>
      </w:r>
    </w:p>
    <w:p w:rsidR="006C509C" w:rsidRDefault="00A16044" w:rsidP="006C509C">
      <w:pPr>
        <w:pStyle w:val="ListParagraph"/>
        <w:numPr>
          <w:ilvl w:val="0"/>
          <w:numId w:val="10"/>
        </w:numPr>
      </w:pPr>
      <w:r>
        <w:t>Follow time line guide to make sure tasks are accomplished.</w:t>
      </w:r>
    </w:p>
    <w:p w:rsidR="002A32E4" w:rsidRDefault="00D84B80" w:rsidP="002A32E4">
      <w:pPr>
        <w:pStyle w:val="ListParagraph"/>
        <w:numPr>
          <w:ilvl w:val="0"/>
          <w:numId w:val="10"/>
        </w:numPr>
      </w:pPr>
      <w:r>
        <w:t>Determine the theme of your event and if your event will or will not have:</w:t>
      </w:r>
    </w:p>
    <w:p w:rsidR="002A32E4" w:rsidRDefault="006C509C" w:rsidP="002A32E4">
      <w:pPr>
        <w:pStyle w:val="ListParagraph"/>
        <w:numPr>
          <w:ilvl w:val="1"/>
          <w:numId w:val="26"/>
        </w:numPr>
      </w:pPr>
      <w:r>
        <w:t xml:space="preserve">Entertainment during the </w:t>
      </w:r>
      <w:r w:rsidR="002A32E4">
        <w:t>different Events</w:t>
      </w:r>
    </w:p>
    <w:p w:rsidR="002A32E4" w:rsidRDefault="002A32E4" w:rsidP="00255286">
      <w:pPr>
        <w:pStyle w:val="ListParagraph"/>
        <w:numPr>
          <w:ilvl w:val="1"/>
          <w:numId w:val="26"/>
        </w:numPr>
      </w:pPr>
      <w:r>
        <w:t>Registration Gifts/mementos</w:t>
      </w:r>
    </w:p>
    <w:p w:rsidR="00255286" w:rsidRDefault="00255286" w:rsidP="00255286">
      <w:pPr>
        <w:pStyle w:val="ListParagraph"/>
        <w:numPr>
          <w:ilvl w:val="1"/>
          <w:numId w:val="26"/>
        </w:numPr>
      </w:pPr>
      <w:r>
        <w:t>Individual table gifts</w:t>
      </w:r>
    </w:p>
    <w:p w:rsidR="00544604" w:rsidRDefault="00544604" w:rsidP="00255286">
      <w:pPr>
        <w:pStyle w:val="ListParagraph"/>
        <w:numPr>
          <w:ilvl w:val="1"/>
          <w:numId w:val="26"/>
        </w:numPr>
      </w:pPr>
      <w:r>
        <w:t>Type of decorations/centerpieces</w:t>
      </w:r>
    </w:p>
    <w:p w:rsidR="001F2FA4" w:rsidRDefault="006C509C" w:rsidP="00255286">
      <w:pPr>
        <w:pStyle w:val="ListParagraph"/>
        <w:numPr>
          <w:ilvl w:val="1"/>
          <w:numId w:val="26"/>
        </w:numPr>
      </w:pPr>
      <w:r>
        <w:t xml:space="preserve">Large door prizes and </w:t>
      </w:r>
      <w:r w:rsidR="0022117B">
        <w:t>number (</w:t>
      </w:r>
      <w:r>
        <w:t xml:space="preserve">to be given out </w:t>
      </w:r>
      <w:r w:rsidR="002A32E4">
        <w:t>at the end of Convention</w:t>
      </w:r>
      <w:r>
        <w:t>)</w:t>
      </w:r>
      <w:r w:rsidR="001F2FA4">
        <w:t xml:space="preserve"> Please consider the time it will </w:t>
      </w:r>
      <w:r w:rsidR="0022117B">
        <w:t>take to</w:t>
      </w:r>
      <w:r w:rsidR="001F2FA4">
        <w:t xml:space="preserve"> give out the number of door prizes you decide on. </w:t>
      </w:r>
    </w:p>
    <w:p w:rsidR="006C509C" w:rsidRDefault="006C509C" w:rsidP="006C509C">
      <w:pPr>
        <w:ind w:left="1080"/>
      </w:pPr>
      <w:r>
        <w:t>These items can have separate committees if necessary</w:t>
      </w:r>
      <w:r w:rsidR="00255286">
        <w:t>.</w:t>
      </w:r>
    </w:p>
    <w:p w:rsidR="00A16044" w:rsidRDefault="00A16044" w:rsidP="00A16044">
      <w:pPr>
        <w:rPr>
          <w:u w:val="single"/>
        </w:rPr>
      </w:pPr>
      <w:r w:rsidRPr="00A16044">
        <w:rPr>
          <w:u w:val="single"/>
        </w:rPr>
        <w:t>Secretary</w:t>
      </w:r>
    </w:p>
    <w:p w:rsidR="00483BD7" w:rsidRDefault="00483BD7" w:rsidP="006E6A0D">
      <w:pPr>
        <w:pStyle w:val="ListParagraph"/>
        <w:numPr>
          <w:ilvl w:val="0"/>
          <w:numId w:val="19"/>
        </w:numPr>
      </w:pPr>
      <w:r>
        <w:t xml:space="preserve">The Secretary shall </w:t>
      </w:r>
      <w:r w:rsidR="00DB5A90">
        <w:t>bring to first State Board Meeting prior to your Event</w:t>
      </w:r>
      <w:r>
        <w:t xml:space="preserve"> the names, addresses, telephone numbers</w:t>
      </w:r>
      <w:r w:rsidR="00697C0D">
        <w:t xml:space="preserve">, and email addresses </w:t>
      </w:r>
      <w:r>
        <w:t xml:space="preserve"> of event board (Chair, Co-Chair, Treasurer, Secretary, Registratio</w:t>
      </w:r>
      <w:r w:rsidR="00DB5A90">
        <w:t>n Chair and Ways &amp; Means Chair) for all Board Members and FHA Chairman.</w:t>
      </w:r>
    </w:p>
    <w:p w:rsidR="00190BC8" w:rsidRDefault="00A16044" w:rsidP="006E6A0D">
      <w:pPr>
        <w:pStyle w:val="ListParagraph"/>
        <w:numPr>
          <w:ilvl w:val="0"/>
          <w:numId w:val="19"/>
        </w:numPr>
      </w:pPr>
      <w:r w:rsidRPr="00483BD7">
        <w:t>K</w:t>
      </w:r>
      <w:r w:rsidR="00483BD7" w:rsidRPr="00483BD7">
        <w:t>eep minutes of each meeting</w:t>
      </w:r>
      <w:r w:rsidR="00DB5A90">
        <w:t xml:space="preserve"> to be given to all Board Members</w:t>
      </w:r>
      <w:r w:rsidR="00190BC8">
        <w:t xml:space="preserve"> @ each reporting time and to FHA Chairman</w:t>
      </w:r>
      <w:r w:rsidR="00483BD7">
        <w:t>.</w:t>
      </w:r>
    </w:p>
    <w:p w:rsidR="00A16044" w:rsidRPr="00483BD7" w:rsidRDefault="00190BC8" w:rsidP="006E6A0D">
      <w:pPr>
        <w:pStyle w:val="ListParagraph"/>
        <w:numPr>
          <w:ilvl w:val="0"/>
          <w:numId w:val="19"/>
        </w:numPr>
      </w:pPr>
      <w:r>
        <w:t>Submit to Website</w:t>
      </w:r>
      <w:r w:rsidR="001F2FA4">
        <w:t xml:space="preserve">: </w:t>
      </w:r>
      <w:r>
        <w:t xml:space="preserve"> Name, Address, Telephone number, and email address of Chairman/Co-Chairman of the Event.  Also submit a Flyer to Website.</w:t>
      </w:r>
      <w:r w:rsidR="00483BD7" w:rsidRPr="00483BD7">
        <w:t xml:space="preserve"> </w:t>
      </w:r>
    </w:p>
    <w:p w:rsidR="00051657" w:rsidRDefault="00A750C8" w:rsidP="00A750C8">
      <w:r w:rsidRPr="00A750C8">
        <w:rPr>
          <w:u w:val="single"/>
        </w:rPr>
        <w:t>Treasurer</w:t>
      </w:r>
    </w:p>
    <w:p w:rsidR="00A750C8" w:rsidRDefault="00A750C8" w:rsidP="006E6A0D">
      <w:pPr>
        <w:pStyle w:val="ListParagraph"/>
        <w:numPr>
          <w:ilvl w:val="0"/>
          <w:numId w:val="20"/>
        </w:numPr>
      </w:pPr>
      <w:r>
        <w:t xml:space="preserve">The Treasurer is responsible for opening the checking account.  If possible, the bank account shall be known as:  Indiana Beta Sigma Phi State </w:t>
      </w:r>
      <w:r w:rsidR="00321069">
        <w:t xml:space="preserve">Council Day Fund. </w:t>
      </w:r>
      <w:r w:rsidR="00E2564A">
        <w:t>Checking account must have two (2) signers</w:t>
      </w:r>
      <w:r w:rsidR="00190BC8">
        <w:t xml:space="preserve"> on account/only one on check.</w:t>
      </w:r>
    </w:p>
    <w:p w:rsidR="00A750C8" w:rsidRDefault="00A750C8" w:rsidP="006E6A0D">
      <w:pPr>
        <w:pStyle w:val="ListParagraph"/>
        <w:numPr>
          <w:ilvl w:val="0"/>
          <w:numId w:val="20"/>
        </w:numPr>
      </w:pPr>
      <w:r>
        <w:t>All deposits ar</w:t>
      </w:r>
      <w:r w:rsidR="00293E68">
        <w:t>e</w:t>
      </w:r>
      <w:r>
        <w:t xml:space="preserve"> to be made by the Treasurer upon receipt of the funds.</w:t>
      </w:r>
    </w:p>
    <w:p w:rsidR="009D0A50" w:rsidRDefault="00A750C8" w:rsidP="006E6A0D">
      <w:pPr>
        <w:pStyle w:val="ListParagraph"/>
        <w:numPr>
          <w:ilvl w:val="0"/>
          <w:numId w:val="20"/>
        </w:numPr>
      </w:pPr>
      <w:r>
        <w:t xml:space="preserve">All entries in the ledger shall be made immediately by the Treasurer </w:t>
      </w:r>
      <w:r w:rsidR="009D0A50">
        <w:t>so the books will be ready for inspection for audit at any time upon request.</w:t>
      </w:r>
    </w:p>
    <w:p w:rsidR="00321069" w:rsidRDefault="00AF7987" w:rsidP="006E6A0D">
      <w:pPr>
        <w:pStyle w:val="ListParagraph"/>
        <w:numPr>
          <w:ilvl w:val="0"/>
          <w:numId w:val="21"/>
        </w:numPr>
      </w:pPr>
      <w:r>
        <w:t>All b</w:t>
      </w:r>
      <w:r w:rsidR="009D0A50">
        <w:t>ills should be paid</w:t>
      </w:r>
      <w:r w:rsidR="001F2FA4">
        <w:t xml:space="preserve"> including loan from State</w:t>
      </w:r>
      <w:r w:rsidR="00C234EC">
        <w:t>,</w:t>
      </w:r>
      <w:r w:rsidR="001F2FA4">
        <w:t xml:space="preserve"> if </w:t>
      </w:r>
      <w:r w:rsidR="00BE421D">
        <w:t>borrowed, and</w:t>
      </w:r>
      <w:r w:rsidR="009D0A50">
        <w:t xml:space="preserve"> the books closed as soon as possible after the close of the event.</w:t>
      </w:r>
      <w:r w:rsidR="00697C0D">
        <w:t xml:space="preserve"> </w:t>
      </w:r>
      <w:r w:rsidR="00321069">
        <w:t xml:space="preserve"> </w:t>
      </w:r>
    </w:p>
    <w:p w:rsidR="009D0A50" w:rsidRDefault="00AF7987" w:rsidP="006E6A0D">
      <w:pPr>
        <w:pStyle w:val="ListParagraph"/>
        <w:numPr>
          <w:ilvl w:val="0"/>
          <w:numId w:val="21"/>
        </w:numPr>
      </w:pPr>
      <w:r>
        <w:lastRenderedPageBreak/>
        <w:t>Prepare</w:t>
      </w:r>
      <w:r w:rsidR="009D0A50">
        <w:t xml:space="preserve"> closing financial statement which will be presented to the State Board </w:t>
      </w:r>
      <w:r>
        <w:t xml:space="preserve">by the Chair/Co-Chair </w:t>
      </w:r>
      <w:r w:rsidR="009D0A50">
        <w:t>(</w:t>
      </w:r>
      <w:r>
        <w:t xml:space="preserve">need </w:t>
      </w:r>
      <w:r w:rsidR="009D0A50">
        <w:t xml:space="preserve">one copy for each State Board member and </w:t>
      </w:r>
      <w:r>
        <w:t>enough copies to be put in the state mailing</w:t>
      </w:r>
      <w:r w:rsidR="009D0A50">
        <w:t>).</w:t>
      </w:r>
      <w:r w:rsidR="0022117B">
        <w:t xml:space="preserve"> Also a copy for the State FHA Chairman.</w:t>
      </w:r>
    </w:p>
    <w:p w:rsidR="001F2FA4" w:rsidRDefault="001F2FA4" w:rsidP="009D0A50">
      <w:pPr>
        <w:rPr>
          <w:u w:val="single"/>
        </w:rPr>
      </w:pPr>
    </w:p>
    <w:p w:rsidR="009D0A50" w:rsidRDefault="009D0A50" w:rsidP="009D0A50">
      <w:pPr>
        <w:rPr>
          <w:u w:val="single"/>
        </w:rPr>
      </w:pPr>
      <w:r>
        <w:rPr>
          <w:u w:val="single"/>
        </w:rPr>
        <w:t xml:space="preserve">Registration </w:t>
      </w:r>
      <w:r w:rsidR="00255286">
        <w:rPr>
          <w:u w:val="single"/>
        </w:rPr>
        <w:t>Chair/</w:t>
      </w:r>
      <w:r>
        <w:rPr>
          <w:u w:val="single"/>
        </w:rPr>
        <w:t>Committee</w:t>
      </w:r>
    </w:p>
    <w:p w:rsidR="00344CCD" w:rsidRDefault="009D0A50" w:rsidP="00DD59FE">
      <w:pPr>
        <w:pStyle w:val="ListParagraph"/>
        <w:numPr>
          <w:ilvl w:val="0"/>
          <w:numId w:val="42"/>
        </w:numPr>
      </w:pPr>
      <w:r>
        <w:t>A</w:t>
      </w:r>
      <w:r w:rsidR="008B7E68">
        <w:t>ssemble the registration mailing</w:t>
      </w:r>
      <w:r w:rsidR="00190BC8">
        <w:t xml:space="preserve"> to be given to the State Recording </w:t>
      </w:r>
      <w:r w:rsidR="000167C4">
        <w:t>Secretary at the previous Event to be mailed.</w:t>
      </w:r>
      <w:r w:rsidR="00622A49">
        <w:t xml:space="preserve">  Packets must be competed, folded in half, and placed in 6X9 envelopes with no clasps.</w:t>
      </w:r>
    </w:p>
    <w:p w:rsidR="00344CCD" w:rsidRDefault="008B7E68" w:rsidP="00DD59FE">
      <w:pPr>
        <w:pStyle w:val="ListParagraph"/>
        <w:numPr>
          <w:ilvl w:val="0"/>
          <w:numId w:val="42"/>
        </w:numPr>
      </w:pPr>
      <w:r>
        <w:t>M</w:t>
      </w:r>
      <w:r w:rsidR="009D0A50">
        <w:t>ake two copies of all check</w:t>
      </w:r>
      <w:r w:rsidR="008416AE">
        <w:t>s</w:t>
      </w:r>
      <w:r w:rsidR="00FF0DB3">
        <w:t>:  o</w:t>
      </w:r>
      <w:r>
        <w:t>ne to keep with the</w:t>
      </w:r>
      <w:r w:rsidR="009D0A50">
        <w:t xml:space="preserve"> registration form</w:t>
      </w:r>
      <w:r w:rsidR="00FF0DB3">
        <w:t xml:space="preserve"> and o</w:t>
      </w:r>
      <w:r>
        <w:t>ne copy to be given to the Treasurer with the actual check</w:t>
      </w:r>
      <w:r w:rsidR="009D0A50">
        <w:t>s</w:t>
      </w:r>
      <w:r>
        <w:t xml:space="preserve">.  </w:t>
      </w:r>
    </w:p>
    <w:p w:rsidR="00F34CE3" w:rsidRDefault="00F34CE3" w:rsidP="00F34CE3">
      <w:pPr>
        <w:pStyle w:val="ListParagraph"/>
        <w:numPr>
          <w:ilvl w:val="0"/>
          <w:numId w:val="42"/>
        </w:numPr>
      </w:pPr>
      <w:r>
        <w:t>A</w:t>
      </w:r>
      <w:r w:rsidR="001F2FA4">
        <w:t xml:space="preserve"> spread sheet</w:t>
      </w:r>
      <w:r>
        <w:t xml:space="preserve"> provided by the State Board shall be used to keep your registration orderly, keeping th</w:t>
      </w:r>
      <w:r w:rsidR="00A41FDA">
        <w:t>e</w:t>
      </w:r>
      <w:r>
        <w:t xml:space="preserve"> delegates, non-delegates, and </w:t>
      </w:r>
      <w:r w:rsidR="00FF0DB3">
        <w:t>guest</w:t>
      </w:r>
      <w:r>
        <w:t xml:space="preserve"> separate.</w:t>
      </w:r>
      <w:r w:rsidR="00344CCD">
        <w:t xml:space="preserve">  </w:t>
      </w:r>
      <w:r w:rsidR="000167C4">
        <w:t>Registration Template is on Website and a sample</w:t>
      </w:r>
      <w:r w:rsidR="00C828D2">
        <w:t xml:space="preserve"> is included in this packet.</w:t>
      </w:r>
      <w:r w:rsidR="001F2FA4">
        <w:t xml:space="preserve">  All columns need to be totaled including the Degree Columns showing number of Chapters registered in each degree.</w:t>
      </w:r>
    </w:p>
    <w:p w:rsidR="00DC18F6" w:rsidRDefault="00F34CE3" w:rsidP="00DD59FE">
      <w:pPr>
        <w:pStyle w:val="ListParagraph"/>
        <w:numPr>
          <w:ilvl w:val="0"/>
          <w:numId w:val="4"/>
        </w:numPr>
      </w:pPr>
      <w:r>
        <w:t>As registrations are received from the chapters, begin the process w</w:t>
      </w:r>
      <w:r w:rsidR="001F2FA4">
        <w:t>h</w:t>
      </w:r>
      <w:r>
        <w:t>i</w:t>
      </w:r>
      <w:r w:rsidR="001F2FA4">
        <w:t>ch</w:t>
      </w:r>
      <w:r>
        <w:t xml:space="preserve"> will allow you to provide delegate listings, no</w:t>
      </w:r>
      <w:r w:rsidR="001F2FA4">
        <w:t>n</w:t>
      </w:r>
      <w:r>
        <w:t>-delegate listings, labels for registration packets, etc.   Entering the names into your system as they come in, will eliminate any last minute typing and also allow tim</w:t>
      </w:r>
      <w:r w:rsidR="00DC18F6">
        <w:t>e for checking of spelling, etc.</w:t>
      </w:r>
    </w:p>
    <w:p w:rsidR="00E04079" w:rsidRDefault="007E6DBB" w:rsidP="00DD59FE">
      <w:pPr>
        <w:pStyle w:val="ListParagraph"/>
        <w:numPr>
          <w:ilvl w:val="0"/>
          <w:numId w:val="4"/>
        </w:numPr>
      </w:pPr>
      <w:r>
        <w:t>A list of</w:t>
      </w:r>
      <w:r w:rsidR="00C828D2">
        <w:t xml:space="preserve"> </w:t>
      </w:r>
      <w:r w:rsidR="001F2FA4">
        <w:t>everyone</w:t>
      </w:r>
      <w:r w:rsidR="00E04079">
        <w:t xml:space="preserve"> registered should be sent to</w:t>
      </w:r>
      <w:r>
        <w:t xml:space="preserve"> the State</w:t>
      </w:r>
      <w:r w:rsidR="00C828D2">
        <w:t xml:space="preserve"> President,</w:t>
      </w:r>
      <w:r>
        <w:t xml:space="preserve"> Vice President</w:t>
      </w:r>
      <w:r w:rsidR="00C828D2">
        <w:t>, and Treasurer</w:t>
      </w:r>
      <w:r>
        <w:t xml:space="preserve"> as soon after</w:t>
      </w:r>
      <w:r w:rsidR="00E04079">
        <w:t xml:space="preserve"> the registration deadline as possible (no later than two (2) weeks prior to the event).  </w:t>
      </w:r>
      <w:r w:rsidR="00C828D2">
        <w:t>If there is a change in registration, current copies need to be sent to State Vice President and Treasurer on Monday prior to Event.</w:t>
      </w:r>
    </w:p>
    <w:p w:rsidR="00E02BFC" w:rsidRDefault="00E02BFC" w:rsidP="00DD59FE">
      <w:pPr>
        <w:pStyle w:val="ListParagraph"/>
        <w:numPr>
          <w:ilvl w:val="0"/>
          <w:numId w:val="4"/>
        </w:numPr>
      </w:pPr>
      <w:r>
        <w:t>Three copies of the complete Final list, Delegate List, Non-delegate list, and guests must be provided to the President, Vice President, and Treasurer at the Board Meeting.</w:t>
      </w:r>
    </w:p>
    <w:p w:rsidR="00CC3C3C" w:rsidRPr="00F16EC9" w:rsidRDefault="00CC3C3C" w:rsidP="00CC3C3C">
      <w:pPr>
        <w:pStyle w:val="ListParagraph"/>
        <w:numPr>
          <w:ilvl w:val="0"/>
          <w:numId w:val="4"/>
        </w:numPr>
      </w:pPr>
      <w:r w:rsidRPr="00F16EC9">
        <w:t>Attach the labels to the</w:t>
      </w:r>
      <w:r>
        <w:t xml:space="preserve"> registration packets.  Labels should include name, chapter, city, and table numbers (if used). Packets should include - </w:t>
      </w:r>
      <w:r w:rsidRPr="00F16EC9">
        <w:t xml:space="preserve">program books, name tags, and any other </w:t>
      </w:r>
      <w:r>
        <w:t>pertinent information</w:t>
      </w:r>
      <w:r w:rsidRPr="00F16EC9">
        <w:t xml:space="preserve">.   </w:t>
      </w:r>
    </w:p>
    <w:p w:rsidR="00E04079" w:rsidRDefault="00E04079" w:rsidP="00DD59FE">
      <w:pPr>
        <w:pStyle w:val="ListParagraph"/>
        <w:numPr>
          <w:ilvl w:val="0"/>
          <w:numId w:val="4"/>
        </w:numPr>
      </w:pPr>
      <w:r>
        <w:t>File the packets by city, chapter, and then alphabetically, using the same method as the registration listings.</w:t>
      </w:r>
      <w:r w:rsidR="001F2FA4">
        <w:t xml:space="preserve">  These packets need to be taken to the Board Meeting at the Event for Vice President and </w:t>
      </w:r>
    </w:p>
    <w:p w:rsidR="001F2FA4" w:rsidRDefault="001F2FA4" w:rsidP="001F2FA4">
      <w:pPr>
        <w:pStyle w:val="ListParagraph"/>
      </w:pPr>
      <w:proofErr w:type="gramStart"/>
      <w:r>
        <w:t>Treasurer to count.</w:t>
      </w:r>
      <w:proofErr w:type="gramEnd"/>
      <w:r>
        <w:t xml:space="preserve">  </w:t>
      </w:r>
      <w:proofErr w:type="gramStart"/>
      <w:r>
        <w:t>Must match registration count.</w:t>
      </w:r>
      <w:proofErr w:type="gramEnd"/>
      <w:r w:rsidR="00965242">
        <w:t xml:space="preserve">  Officers are given their packet at this time.</w:t>
      </w:r>
    </w:p>
    <w:p w:rsidR="00C234EC" w:rsidRDefault="00E04079" w:rsidP="00DD59FE">
      <w:pPr>
        <w:pStyle w:val="ListParagraph"/>
        <w:numPr>
          <w:ilvl w:val="0"/>
          <w:numId w:val="4"/>
        </w:numPr>
      </w:pPr>
      <w:r>
        <w:t>The distribution of registration packets of delegates will be handled by the State Vice President and the State Treasurer</w:t>
      </w:r>
      <w:r w:rsidR="00C828D2">
        <w:t>.</w:t>
      </w:r>
      <w:r>
        <w:t xml:space="preserve">  All others will be handled by t</w:t>
      </w:r>
      <w:r w:rsidR="00C828D2">
        <w:t>wo of the</w:t>
      </w:r>
      <w:r>
        <w:t xml:space="preserve"> committee. </w:t>
      </w:r>
    </w:p>
    <w:p w:rsidR="00E04079" w:rsidRDefault="00C234EC" w:rsidP="00DD59FE">
      <w:pPr>
        <w:pStyle w:val="ListParagraph"/>
        <w:numPr>
          <w:ilvl w:val="0"/>
          <w:numId w:val="4"/>
        </w:numPr>
      </w:pPr>
      <w:r>
        <w:t>Delegates must pick up their own packets unlike non delegates. If unable to attend, the delegate’s packet can be picked up from the State Vice President after the business meeting.</w:t>
      </w:r>
      <w:r w:rsidR="00E04079">
        <w:t xml:space="preserve"> </w:t>
      </w:r>
    </w:p>
    <w:p w:rsidR="00E04079" w:rsidRDefault="00E04079" w:rsidP="00DC18F6">
      <w:pPr>
        <w:pStyle w:val="ListParagraph"/>
        <w:numPr>
          <w:ilvl w:val="0"/>
          <w:numId w:val="4"/>
        </w:numPr>
      </w:pPr>
      <w:r>
        <w:t>A convenient place should be reserved for the registration of delegates and non-delegates.  If room is available, tables</w:t>
      </w:r>
      <w:r w:rsidR="00EE2ABE">
        <w:t xml:space="preserve"> could be set up to list two groups at the delegate and non-delegate tables</w:t>
      </w:r>
      <w:r>
        <w:t xml:space="preserve">, </w:t>
      </w:r>
      <w:r w:rsidR="008416AE">
        <w:t>using letters designating cities</w:t>
      </w:r>
      <w:r>
        <w:t xml:space="preserve"> from A-H and I-Z.  This method is generally used in order to speed up registration.</w:t>
      </w:r>
    </w:p>
    <w:p w:rsidR="00CA64E3" w:rsidRDefault="00CA64E3" w:rsidP="00DC18F6">
      <w:pPr>
        <w:pStyle w:val="ListParagraph"/>
        <w:numPr>
          <w:ilvl w:val="0"/>
          <w:numId w:val="4"/>
        </w:numPr>
      </w:pPr>
      <w:r>
        <w:t>State Project (not State Project Committee) needs to have a Registration Packet for the Representative attending.</w:t>
      </w:r>
    </w:p>
    <w:p w:rsidR="00E04079" w:rsidRDefault="00E04079" w:rsidP="00E04079">
      <w:pPr>
        <w:pStyle w:val="ListParagraph"/>
      </w:pPr>
    </w:p>
    <w:p w:rsidR="006373A4" w:rsidRDefault="006373A4" w:rsidP="00F34CE3">
      <w:pPr>
        <w:rPr>
          <w:u w:val="single"/>
        </w:rPr>
      </w:pPr>
    </w:p>
    <w:p w:rsidR="006373A4" w:rsidRDefault="006373A4" w:rsidP="00F34CE3">
      <w:pPr>
        <w:rPr>
          <w:u w:val="single"/>
        </w:rPr>
      </w:pPr>
    </w:p>
    <w:p w:rsidR="006373A4" w:rsidRDefault="006373A4" w:rsidP="00F34CE3">
      <w:pPr>
        <w:rPr>
          <w:u w:val="single"/>
        </w:rPr>
      </w:pPr>
    </w:p>
    <w:p w:rsidR="00F34CE3" w:rsidRPr="006C509C" w:rsidRDefault="00EE2ABE" w:rsidP="00F34CE3">
      <w:r w:rsidRPr="00EE2ABE">
        <w:rPr>
          <w:u w:val="single"/>
        </w:rPr>
        <w:t>Registration Mailing</w:t>
      </w:r>
    </w:p>
    <w:p w:rsidR="00344CCD" w:rsidRDefault="00EE2ABE" w:rsidP="00DD59FE">
      <w:pPr>
        <w:pStyle w:val="ListParagraph"/>
        <w:numPr>
          <w:ilvl w:val="0"/>
          <w:numId w:val="44"/>
        </w:numPr>
      </w:pPr>
      <w:r>
        <w:t>Contact State Recording Secretary to verif</w:t>
      </w:r>
      <w:r w:rsidR="008416AE">
        <w:t xml:space="preserve">y the number </w:t>
      </w:r>
      <w:r w:rsidR="000B1FFC">
        <w:t>of packets needed</w:t>
      </w:r>
      <w:r>
        <w:t>.</w:t>
      </w:r>
      <w:r w:rsidR="000B1FFC">
        <w:t xml:space="preserve">  </w:t>
      </w:r>
    </w:p>
    <w:p w:rsidR="00B27788" w:rsidRDefault="00B27788" w:rsidP="00DD59FE">
      <w:pPr>
        <w:pStyle w:val="ListParagraph"/>
        <w:numPr>
          <w:ilvl w:val="0"/>
          <w:numId w:val="44"/>
        </w:numPr>
      </w:pPr>
      <w:r>
        <w:t>You have two options for mailing registration packets.</w:t>
      </w:r>
    </w:p>
    <w:p w:rsidR="00B27788" w:rsidRDefault="00B27788" w:rsidP="00B27788">
      <w:pPr>
        <w:pStyle w:val="ListParagraph"/>
        <w:numPr>
          <w:ilvl w:val="0"/>
          <w:numId w:val="48"/>
        </w:numPr>
        <w:ind w:left="1365"/>
      </w:pPr>
      <w:r>
        <w:t>You may provide p</w:t>
      </w:r>
      <w:r w:rsidR="000B7906">
        <w:t>a</w:t>
      </w:r>
      <w:r>
        <w:t>ckets</w:t>
      </w:r>
      <w:r w:rsidR="00622A49">
        <w:t xml:space="preserve"> (folded in half and placed in 6X9 envelopes with no clasps) </w:t>
      </w:r>
      <w:r>
        <w:t>for mailing</w:t>
      </w:r>
      <w:r w:rsidR="00622A49">
        <w:t>,</w:t>
      </w:r>
      <w:r>
        <w:t xml:space="preserve"> </w:t>
      </w:r>
      <w:r w:rsidR="00622A49">
        <w:t>to the State Recording Secretary at the event prior</w:t>
      </w:r>
      <w:r>
        <w:t xml:space="preserve"> to your event.  The event host is responsible for paying the State for mailing.</w:t>
      </w:r>
    </w:p>
    <w:p w:rsidR="00B27788" w:rsidRDefault="00B27788" w:rsidP="00B27788">
      <w:pPr>
        <w:pStyle w:val="ListParagraph"/>
      </w:pPr>
      <w:r>
        <w:t xml:space="preserve">      2. </w:t>
      </w:r>
      <w:r w:rsidR="00622A49">
        <w:t xml:space="preserve">   </w:t>
      </w:r>
      <w:r>
        <w:t>In the event that the event hosts wants to mail their registration packets, the mailing</w:t>
      </w:r>
    </w:p>
    <w:p w:rsidR="00F32819" w:rsidRDefault="00B27788" w:rsidP="00C3015D">
      <w:pPr>
        <w:pStyle w:val="ListParagraph"/>
      </w:pPr>
      <w:r>
        <w:t xml:space="preserve">           </w:t>
      </w:r>
      <w:r w:rsidR="00622A49">
        <w:t xml:space="preserve">  </w:t>
      </w:r>
      <w:proofErr w:type="gramStart"/>
      <w:r w:rsidR="00C3015D">
        <w:t>lists</w:t>
      </w:r>
      <w:proofErr w:type="gramEnd"/>
      <w:r w:rsidR="00C3015D">
        <w:t xml:space="preserve"> may be obtained from the State Secretary and if labels are needed</w:t>
      </w:r>
      <w:r w:rsidR="00BE421D">
        <w:t>,</w:t>
      </w:r>
      <w:r w:rsidR="00C3015D">
        <w:t xml:space="preserve"> </w:t>
      </w:r>
      <w:r w:rsidR="00622A49">
        <w:t xml:space="preserve"> </w:t>
      </w:r>
      <w:r w:rsidR="00C3015D">
        <w:t>may be obtained from</w:t>
      </w:r>
    </w:p>
    <w:p w:rsidR="00C3015D" w:rsidRDefault="00F32819" w:rsidP="00C3015D">
      <w:pPr>
        <w:pStyle w:val="ListParagraph"/>
      </w:pPr>
      <w:r>
        <w:t xml:space="preserve">            </w:t>
      </w:r>
      <w:r w:rsidR="00C3015D">
        <w:t>the Secretary at the event hosts expense.</w:t>
      </w:r>
    </w:p>
    <w:p w:rsidR="00C3015D" w:rsidRDefault="00C3015D" w:rsidP="00C3015D">
      <w:pPr>
        <w:pStyle w:val="ListParagraph"/>
      </w:pPr>
    </w:p>
    <w:p w:rsidR="000B1FFC" w:rsidRDefault="00CA64E3" w:rsidP="00C3015D">
      <w:pPr>
        <w:pStyle w:val="ListParagraph"/>
      </w:pPr>
      <w:r>
        <w:t>Registrations</w:t>
      </w:r>
      <w:r w:rsidR="000B1FFC">
        <w:t xml:space="preserve"> Packet</w:t>
      </w:r>
      <w:r w:rsidR="00C828D2">
        <w:t xml:space="preserve">s </w:t>
      </w:r>
      <w:r w:rsidR="000B1FFC">
        <w:t xml:space="preserve">must be approved by the state board </w:t>
      </w:r>
      <w:r w:rsidR="00C828D2">
        <w:t xml:space="preserve">two Events </w:t>
      </w:r>
      <w:r w:rsidR="000B1FFC">
        <w:t>before mailing</w:t>
      </w:r>
      <w:r w:rsidR="00C828D2">
        <w:t xml:space="preserve">.  </w:t>
      </w:r>
      <w:r>
        <w:t>Registration Form needs to be a Single page.</w:t>
      </w:r>
    </w:p>
    <w:p w:rsidR="000B1FFC" w:rsidRDefault="000B1FFC" w:rsidP="000B1FFC">
      <w:pPr>
        <w:pStyle w:val="ListParagraph"/>
      </w:pPr>
    </w:p>
    <w:p w:rsidR="006340B4" w:rsidRDefault="00FA0BF5" w:rsidP="000D7020">
      <w:pPr>
        <w:pStyle w:val="ListParagraph"/>
      </w:pPr>
      <w:r>
        <w:t>Sample Official registration form and Ways &amp; Means form are included in this packet.</w:t>
      </w:r>
    </w:p>
    <w:p w:rsidR="00FA0BF5" w:rsidRDefault="00FA0BF5" w:rsidP="000D7020">
      <w:pPr>
        <w:pStyle w:val="ListParagraph"/>
      </w:pPr>
      <w:r>
        <w:t xml:space="preserve"> </w:t>
      </w:r>
    </w:p>
    <w:p w:rsidR="00FD46DF" w:rsidRDefault="00FD46DF" w:rsidP="000D7020">
      <w:pPr>
        <w:pStyle w:val="ListParagraph"/>
      </w:pPr>
      <w:r>
        <w:t>Other items to include</w:t>
      </w:r>
    </w:p>
    <w:p w:rsidR="000737D2" w:rsidRDefault="000737D2" w:rsidP="00DD59FE">
      <w:pPr>
        <w:pStyle w:val="ListParagraph"/>
        <w:numPr>
          <w:ilvl w:val="0"/>
          <w:numId w:val="46"/>
        </w:numPr>
        <w:ind w:left="1440"/>
      </w:pPr>
      <w:r>
        <w:t xml:space="preserve">Ways &amp; Means rules </w:t>
      </w:r>
      <w:r w:rsidR="00FA0BF5">
        <w:t>(must be current rules from State Ways &amp; Means Chairman)</w:t>
      </w:r>
    </w:p>
    <w:p w:rsidR="000737D2" w:rsidRDefault="000737D2" w:rsidP="00DD59FE">
      <w:pPr>
        <w:pStyle w:val="ListParagraph"/>
        <w:numPr>
          <w:ilvl w:val="0"/>
          <w:numId w:val="46"/>
        </w:numPr>
        <w:ind w:left="1440"/>
      </w:pPr>
      <w:r>
        <w:t>Directions/Map</w:t>
      </w:r>
    </w:p>
    <w:p w:rsidR="00FD46DF" w:rsidRDefault="000737D2" w:rsidP="00DD59FE">
      <w:pPr>
        <w:pStyle w:val="ListParagraph"/>
        <w:numPr>
          <w:ilvl w:val="0"/>
          <w:numId w:val="46"/>
        </w:numPr>
        <w:ind w:left="1440"/>
      </w:pPr>
      <w:r>
        <w:t>Timeline of events</w:t>
      </w:r>
    </w:p>
    <w:p w:rsidR="00FD46DF" w:rsidRDefault="000737D2" w:rsidP="00DD59FE">
      <w:pPr>
        <w:pStyle w:val="ListParagraph"/>
        <w:numPr>
          <w:ilvl w:val="0"/>
          <w:numId w:val="46"/>
        </w:numPr>
        <w:tabs>
          <w:tab w:val="left" w:pos="1620"/>
        </w:tabs>
        <w:ind w:left="1440"/>
      </w:pPr>
      <w:r>
        <w:t>Hotel information</w:t>
      </w:r>
    </w:p>
    <w:p w:rsidR="00547C83" w:rsidRDefault="000737D2" w:rsidP="00DD59FE">
      <w:pPr>
        <w:pStyle w:val="ListParagraph"/>
        <w:numPr>
          <w:ilvl w:val="0"/>
          <w:numId w:val="46"/>
        </w:numPr>
        <w:ind w:left="1440"/>
      </w:pPr>
      <w:r>
        <w:t>Any other information the host would like to include</w:t>
      </w:r>
    </w:p>
    <w:p w:rsidR="00547C83" w:rsidRDefault="00547C83" w:rsidP="00547C83">
      <w:pPr>
        <w:rPr>
          <w:u w:val="single"/>
        </w:rPr>
      </w:pPr>
    </w:p>
    <w:p w:rsidR="00547C83" w:rsidRDefault="00547C83" w:rsidP="00547C83">
      <w:pPr>
        <w:rPr>
          <w:u w:val="single"/>
        </w:rPr>
      </w:pPr>
      <w:r>
        <w:rPr>
          <w:u w:val="single"/>
        </w:rPr>
        <w:t>Program</w:t>
      </w:r>
      <w:r w:rsidRPr="00834398">
        <w:rPr>
          <w:u w:val="single"/>
        </w:rPr>
        <w:t xml:space="preserve"> Books/Name Tags</w:t>
      </w:r>
    </w:p>
    <w:p w:rsidR="00547C83" w:rsidRDefault="00547C83" w:rsidP="00547C83">
      <w:pPr>
        <w:pStyle w:val="ListParagraph"/>
        <w:numPr>
          <w:ilvl w:val="0"/>
          <w:numId w:val="30"/>
        </w:numPr>
      </w:pPr>
      <w:r w:rsidRPr="00ED2633">
        <w:t>Prog</w:t>
      </w:r>
      <w:r>
        <w:t>ram books and name tags should coordinate with the theme.  They should be included in the registration packet.</w:t>
      </w:r>
    </w:p>
    <w:p w:rsidR="00547C83" w:rsidRDefault="00547C83" w:rsidP="00547C83">
      <w:pPr>
        <w:pStyle w:val="ListParagraph"/>
        <w:numPr>
          <w:ilvl w:val="0"/>
          <w:numId w:val="30"/>
        </w:numPr>
      </w:pPr>
      <w:r>
        <w:t>The program book should include: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Agenda – Times, location, speakers</w:t>
      </w:r>
    </w:p>
    <w:p w:rsidR="009D4180" w:rsidRDefault="009D4180" w:rsidP="00547C83">
      <w:pPr>
        <w:pStyle w:val="ListParagraph"/>
        <w:numPr>
          <w:ilvl w:val="1"/>
          <w:numId w:val="33"/>
        </w:numPr>
      </w:pPr>
      <w:r>
        <w:t>Opening &amp; Closing Rituals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Menu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 xml:space="preserve">Prayer 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Event committee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Attendance summ</w:t>
      </w:r>
      <w:r w:rsidR="00FA0BF5">
        <w:t>a</w:t>
      </w:r>
      <w:r>
        <w:t>ry</w:t>
      </w:r>
      <w:r w:rsidR="00CA64E3">
        <w:t xml:space="preserve"> – List all degrees including Torch Bearer 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Special thank you</w:t>
      </w:r>
      <w:r w:rsidR="00B6086F">
        <w:t xml:space="preserve"> </w:t>
      </w:r>
      <w:r>
        <w:t>s</w:t>
      </w:r>
      <w:r w:rsidR="00B6086F">
        <w:t>ection</w:t>
      </w:r>
      <w:r>
        <w:t xml:space="preserve"> (if needed)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Anything else you would like to add in</w:t>
      </w:r>
    </w:p>
    <w:p w:rsidR="00547C83" w:rsidRDefault="00547C83" w:rsidP="00547C83">
      <w:pPr>
        <w:pStyle w:val="ListParagraph"/>
        <w:numPr>
          <w:ilvl w:val="0"/>
          <w:numId w:val="35"/>
        </w:numPr>
      </w:pPr>
      <w:r>
        <w:t>The name tag must include</w:t>
      </w:r>
    </w:p>
    <w:p w:rsidR="00547C83" w:rsidRDefault="00547C83" w:rsidP="00547C83">
      <w:pPr>
        <w:pStyle w:val="ListParagraph"/>
        <w:numPr>
          <w:ilvl w:val="1"/>
          <w:numId w:val="36"/>
        </w:numPr>
      </w:pPr>
      <w:r>
        <w:t>Name</w:t>
      </w:r>
      <w:r w:rsidR="00991718">
        <w:t xml:space="preserve"> (Emphasize First Name; Readability)</w:t>
      </w:r>
    </w:p>
    <w:p w:rsidR="00547C83" w:rsidRDefault="00547C83" w:rsidP="00547C83">
      <w:pPr>
        <w:pStyle w:val="ListParagraph"/>
        <w:numPr>
          <w:ilvl w:val="1"/>
          <w:numId w:val="36"/>
        </w:numPr>
      </w:pPr>
      <w:r>
        <w:t>Chapter</w:t>
      </w:r>
    </w:p>
    <w:p w:rsidR="00547C83" w:rsidRDefault="00547C83" w:rsidP="00547C83">
      <w:pPr>
        <w:pStyle w:val="ListParagraph"/>
        <w:numPr>
          <w:ilvl w:val="1"/>
          <w:numId w:val="36"/>
        </w:numPr>
      </w:pPr>
      <w:r>
        <w:t>City</w:t>
      </w:r>
    </w:p>
    <w:p w:rsidR="00834398" w:rsidRDefault="00834398" w:rsidP="00547C83">
      <w:pPr>
        <w:pStyle w:val="ListParagraph"/>
        <w:numPr>
          <w:ilvl w:val="1"/>
          <w:numId w:val="36"/>
        </w:numPr>
      </w:pPr>
      <w:r>
        <w:br w:type="page"/>
      </w:r>
    </w:p>
    <w:p w:rsidR="00B9571F" w:rsidRDefault="00B9571F" w:rsidP="00B9571F">
      <w:r>
        <w:rPr>
          <w:u w:val="single"/>
        </w:rPr>
        <w:lastRenderedPageBreak/>
        <w:t>Ways and Means</w:t>
      </w:r>
      <w:r w:rsidR="00255286">
        <w:rPr>
          <w:u w:val="single"/>
        </w:rPr>
        <w:t xml:space="preserve"> Chair/</w:t>
      </w:r>
      <w:r w:rsidR="00544604">
        <w:rPr>
          <w:u w:val="single"/>
        </w:rPr>
        <w:t>Committee</w:t>
      </w:r>
    </w:p>
    <w:p w:rsidR="00B9571F" w:rsidRDefault="00B9571F" w:rsidP="00131802">
      <w:pPr>
        <w:pStyle w:val="ListParagraph"/>
        <w:numPr>
          <w:ilvl w:val="0"/>
          <w:numId w:val="22"/>
        </w:numPr>
      </w:pPr>
      <w:r>
        <w:t>This Committee is governed by the rules set up by the State Ways and Means Committee.</w:t>
      </w:r>
      <w:r w:rsidR="00FA0BF5">
        <w:t xml:space="preserve"> </w:t>
      </w:r>
      <w:r w:rsidR="00FA0BF5" w:rsidRPr="00965242">
        <w:rPr>
          <w:b/>
        </w:rPr>
        <w:t>Please obtain current copy from State Ways &amp; Means Chairman.</w:t>
      </w:r>
    </w:p>
    <w:p w:rsidR="006373A4" w:rsidRDefault="00FA0BF5" w:rsidP="00131802">
      <w:pPr>
        <w:pStyle w:val="ListParagraph"/>
        <w:numPr>
          <w:ilvl w:val="0"/>
          <w:numId w:val="22"/>
        </w:numPr>
      </w:pPr>
      <w:r>
        <w:t>C</w:t>
      </w:r>
      <w:r w:rsidR="006373A4">
        <w:t>ost for Ways &amp; Means</w:t>
      </w:r>
      <w:r>
        <w:t xml:space="preserve"> booths should only be what</w:t>
      </w:r>
      <w:r w:rsidR="006373A4">
        <w:t xml:space="preserve"> the venue is charging the event for tables.</w:t>
      </w:r>
    </w:p>
    <w:p w:rsidR="00B9571F" w:rsidRDefault="00FC6CBC" w:rsidP="00131802">
      <w:pPr>
        <w:pStyle w:val="ListParagraph"/>
        <w:numPr>
          <w:ilvl w:val="0"/>
          <w:numId w:val="22"/>
        </w:numPr>
      </w:pPr>
      <w:r>
        <w:t>Make</w:t>
      </w:r>
      <w:r w:rsidR="00FA0BF5">
        <w:t xml:space="preserve"> Ways and Means form</w:t>
      </w:r>
      <w:r w:rsidR="00B9571F">
        <w:t xml:space="preserve"> for the registration</w:t>
      </w:r>
      <w:r w:rsidR="00FA0BF5">
        <w:t xml:space="preserve"> packet</w:t>
      </w:r>
      <w:r w:rsidR="00B9571F">
        <w:t xml:space="preserve">.  </w:t>
      </w:r>
      <w:r w:rsidR="00FA0BF5">
        <w:t>(Sample is included in this packet</w:t>
      </w:r>
      <w:r w:rsidR="00B9571F">
        <w:t xml:space="preserve"> </w:t>
      </w:r>
      <w:r w:rsidR="00FA0BF5">
        <w:t>)</w:t>
      </w:r>
    </w:p>
    <w:p w:rsidR="000649E0" w:rsidRDefault="000649E0" w:rsidP="00131802">
      <w:pPr>
        <w:pStyle w:val="ListParagraph"/>
        <w:numPr>
          <w:ilvl w:val="0"/>
          <w:numId w:val="23"/>
        </w:numPr>
      </w:pPr>
      <w:r>
        <w:t>Choose the theme for Ways and Means, keeping in mind the general theme of the event.</w:t>
      </w:r>
    </w:p>
    <w:p w:rsidR="000649E0" w:rsidRDefault="0033201E" w:rsidP="00131802">
      <w:pPr>
        <w:pStyle w:val="ListParagraph"/>
        <w:numPr>
          <w:ilvl w:val="0"/>
          <w:numId w:val="23"/>
        </w:numPr>
      </w:pPr>
      <w:r>
        <w:t>Inform Event Chair/Co-Chair the n</w:t>
      </w:r>
      <w:r w:rsidR="00FC4AA0">
        <w:t xml:space="preserve">umber of booths/tables registered so they can confirm space with the venue.  </w:t>
      </w:r>
      <w:r>
        <w:t xml:space="preserve"> </w:t>
      </w:r>
      <w:r w:rsidR="000649E0">
        <w:t>The committee</w:t>
      </w:r>
      <w:r w:rsidR="00FC4AA0">
        <w:t>/Chair shall identify the</w:t>
      </w:r>
      <w:r w:rsidR="000649E0">
        <w:t xml:space="preserve"> location of each booth.</w:t>
      </w:r>
    </w:p>
    <w:p w:rsidR="000649E0" w:rsidRDefault="00FC4AA0" w:rsidP="00131802">
      <w:pPr>
        <w:pStyle w:val="ListParagraph"/>
        <w:numPr>
          <w:ilvl w:val="0"/>
          <w:numId w:val="23"/>
        </w:numPr>
      </w:pPr>
      <w:r>
        <w:t xml:space="preserve">Make a </w:t>
      </w:r>
      <w:r w:rsidR="000649E0">
        <w:t xml:space="preserve">list of booths </w:t>
      </w:r>
      <w:r>
        <w:t>by</w:t>
      </w:r>
      <w:r w:rsidR="000649E0">
        <w:t xml:space="preserve"> chapter </w:t>
      </w:r>
      <w:r>
        <w:t xml:space="preserve">name </w:t>
      </w:r>
      <w:r w:rsidR="000649E0">
        <w:t xml:space="preserve">and the </w:t>
      </w:r>
      <w:r w:rsidR="004C1700">
        <w:t>item (</w:t>
      </w:r>
      <w:r>
        <w:t>either selling or shares)</w:t>
      </w:r>
      <w:r w:rsidR="000649E0">
        <w:t xml:space="preserve">.  </w:t>
      </w:r>
      <w:r>
        <w:t>Copies</w:t>
      </w:r>
      <w:r w:rsidR="004C1700">
        <w:t xml:space="preserve"> (make 6)</w:t>
      </w:r>
      <w:r>
        <w:t xml:space="preserve"> go to</w:t>
      </w:r>
      <w:r w:rsidR="000649E0">
        <w:t xml:space="preserve"> </w:t>
      </w:r>
      <w:r w:rsidR="004C1700">
        <w:t>Event Chair (1)</w:t>
      </w:r>
      <w:r w:rsidR="000649E0">
        <w:t xml:space="preserve">, </w:t>
      </w:r>
      <w:r w:rsidR="004C1700">
        <w:t>event Ways and Means Chair (1)</w:t>
      </w:r>
      <w:r w:rsidR="000649E0">
        <w:t xml:space="preserve"> and </w:t>
      </w:r>
      <w:r w:rsidR="004C1700">
        <w:t>to the State Ways &amp; Means Chair (4)</w:t>
      </w:r>
      <w:r w:rsidR="000649E0">
        <w:t>.</w:t>
      </w:r>
    </w:p>
    <w:p w:rsidR="000649E0" w:rsidRDefault="00FC4AA0" w:rsidP="00131802">
      <w:pPr>
        <w:pStyle w:val="ListParagraph"/>
        <w:numPr>
          <w:ilvl w:val="0"/>
          <w:numId w:val="23"/>
        </w:numPr>
      </w:pPr>
      <w:r>
        <w:t xml:space="preserve">Only </w:t>
      </w:r>
      <w:r w:rsidR="000649E0">
        <w:t>chapter</w:t>
      </w:r>
      <w:r>
        <w:t>s</w:t>
      </w:r>
      <w:r w:rsidR="000649E0">
        <w:t xml:space="preserve"> registered for the event may </w:t>
      </w:r>
      <w:r w:rsidR="004C1700">
        <w:t>have</w:t>
      </w:r>
      <w:r w:rsidR="000649E0">
        <w:t xml:space="preserve"> a Ways and Means booth.  </w:t>
      </w:r>
      <w:r w:rsidR="00E02BFC">
        <w:t xml:space="preserve">Copy of Chapter Registration with copy of check attached must be with the Ways and Means Form. </w:t>
      </w:r>
      <w:r>
        <w:t xml:space="preserve">Confirm with Registration Chair prior to confirming booth with chapter </w:t>
      </w:r>
      <w:r w:rsidR="004C1700">
        <w:t>submitting.</w:t>
      </w:r>
      <w:r w:rsidR="00CA64E3">
        <w:t xml:space="preserve">  State Project (</w:t>
      </w:r>
      <w:proofErr w:type="gramStart"/>
      <w:r w:rsidR="00CA64E3">
        <w:t>not  State</w:t>
      </w:r>
      <w:proofErr w:type="gramEnd"/>
      <w:r w:rsidR="00CA64E3">
        <w:t xml:space="preserve"> Project Committee) is to have a booth and will be taken care of by the representative attending the Event.</w:t>
      </w:r>
      <w:r w:rsidR="00991718">
        <w:t xml:space="preserve"> </w:t>
      </w:r>
    </w:p>
    <w:p w:rsidR="00991718" w:rsidRDefault="00991718" w:rsidP="00131802">
      <w:pPr>
        <w:pStyle w:val="ListParagraph"/>
        <w:numPr>
          <w:ilvl w:val="0"/>
          <w:numId w:val="23"/>
        </w:numPr>
      </w:pPr>
      <w:r>
        <w:t>State Project Committee, Secondary Project, Membership, State Event Hosts (3 state events prior to their event and one at their event),</w:t>
      </w:r>
      <w:r w:rsidR="000B7906">
        <w:t xml:space="preserve"> Officers Reception, </w:t>
      </w:r>
      <w:r>
        <w:t xml:space="preserve">and Website are guaranteed a booth </w:t>
      </w:r>
      <w:r>
        <w:rPr>
          <w:b/>
          <w:u w:val="single"/>
        </w:rPr>
        <w:t xml:space="preserve">IF </w:t>
      </w:r>
      <w:r>
        <w:t>they mail their request.</w:t>
      </w:r>
    </w:p>
    <w:p w:rsidR="000649E0" w:rsidRDefault="004C1700" w:rsidP="00131802">
      <w:pPr>
        <w:pStyle w:val="ListParagraph"/>
        <w:numPr>
          <w:ilvl w:val="0"/>
          <w:numId w:val="23"/>
        </w:numPr>
      </w:pPr>
      <w:r>
        <w:t>Day of event direct chapters to their booths.</w:t>
      </w:r>
      <w:r w:rsidR="00CA64E3">
        <w:t xml:space="preserve">  Someone from Ways &amp; Means Committee should be in the room at all times.</w:t>
      </w:r>
    </w:p>
    <w:p w:rsidR="00355823" w:rsidRDefault="004C1700" w:rsidP="00131802">
      <w:pPr>
        <w:pStyle w:val="ListParagraph"/>
        <w:numPr>
          <w:ilvl w:val="0"/>
          <w:numId w:val="23"/>
        </w:numPr>
      </w:pPr>
      <w:r>
        <w:t>All items</w:t>
      </w:r>
      <w:r w:rsidR="000649E0">
        <w:t xml:space="preserve"> must be given away at the luncheon.</w:t>
      </w:r>
    </w:p>
    <w:p w:rsidR="004C1700" w:rsidRDefault="004C1700" w:rsidP="00131802">
      <w:pPr>
        <w:pStyle w:val="ListParagraph"/>
        <w:numPr>
          <w:ilvl w:val="0"/>
          <w:numId w:val="23"/>
        </w:numPr>
      </w:pPr>
      <w:r>
        <w:t>The committee chairman and the State Ways and Means Chairman shall stop by each booth and draw the winning &amp; back up ticket, putting them</w:t>
      </w:r>
      <w:r w:rsidR="00C80AD0">
        <w:t xml:space="preserve"> in</w:t>
      </w:r>
      <w:r>
        <w:t xml:space="preserve"> envelopes marked winner and back up.  Envelopes must have:</w:t>
      </w:r>
    </w:p>
    <w:p w:rsidR="00355823" w:rsidRDefault="00355823" w:rsidP="00355823">
      <w:pPr>
        <w:pStyle w:val="ListParagraph"/>
      </w:pPr>
    </w:p>
    <w:p w:rsidR="00355823" w:rsidRDefault="00355823" w:rsidP="00DD59FE">
      <w:pPr>
        <w:pStyle w:val="ListParagraph"/>
        <w:numPr>
          <w:ilvl w:val="0"/>
          <w:numId w:val="28"/>
        </w:numPr>
        <w:ind w:left="1440"/>
      </w:pPr>
      <w:r>
        <w:t>Chapter’s name</w:t>
      </w:r>
    </w:p>
    <w:p w:rsidR="00355823" w:rsidRDefault="00355823" w:rsidP="00DD59FE">
      <w:pPr>
        <w:pStyle w:val="ListParagraph"/>
        <w:numPr>
          <w:ilvl w:val="0"/>
          <w:numId w:val="28"/>
        </w:numPr>
        <w:ind w:left="1440"/>
      </w:pPr>
      <w:r>
        <w:t>Item to be given</w:t>
      </w:r>
    </w:p>
    <w:p w:rsidR="00355823" w:rsidRDefault="00355823" w:rsidP="00DD59FE">
      <w:pPr>
        <w:pStyle w:val="ListParagraph"/>
        <w:numPr>
          <w:ilvl w:val="0"/>
          <w:numId w:val="28"/>
        </w:numPr>
        <w:tabs>
          <w:tab w:val="left" w:pos="1710"/>
        </w:tabs>
        <w:ind w:left="1440"/>
      </w:pPr>
      <w:r>
        <w:t xml:space="preserve">Color of ticket &amp; </w:t>
      </w:r>
      <w:r w:rsidR="00294802">
        <w:t>table number</w:t>
      </w:r>
    </w:p>
    <w:p w:rsidR="00355823" w:rsidRDefault="00355823" w:rsidP="00DD59FE">
      <w:pPr>
        <w:pStyle w:val="ListParagraph"/>
        <w:numPr>
          <w:ilvl w:val="0"/>
          <w:numId w:val="28"/>
        </w:numPr>
        <w:ind w:left="1440"/>
      </w:pPr>
      <w:r>
        <w:t>If a split the pot, the amount to be given away</w:t>
      </w:r>
    </w:p>
    <w:p w:rsidR="00B93DD0" w:rsidRDefault="00B93DD0" w:rsidP="00DD59FE">
      <w:pPr>
        <w:pStyle w:val="ListParagraph"/>
        <w:numPr>
          <w:ilvl w:val="0"/>
          <w:numId w:val="28"/>
        </w:numPr>
        <w:ind w:left="1440"/>
      </w:pPr>
      <w:r>
        <w:t>Number each application as they come in the mail in case too many applications or duplicates are submitted.</w:t>
      </w:r>
    </w:p>
    <w:p w:rsidR="00C16E38" w:rsidRDefault="00C16E38" w:rsidP="00255286"/>
    <w:sectPr w:rsidR="00C16E38" w:rsidSect="005E7CC8">
      <w:pgSz w:w="12240" w:h="15840"/>
      <w:pgMar w:top="1152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3E" w:rsidRDefault="000C443E" w:rsidP="003076C9">
      <w:pPr>
        <w:spacing w:after="0" w:line="240" w:lineRule="auto"/>
      </w:pPr>
      <w:r>
        <w:separator/>
      </w:r>
    </w:p>
  </w:endnote>
  <w:endnote w:type="continuationSeparator" w:id="0">
    <w:p w:rsidR="000C443E" w:rsidRDefault="000C443E" w:rsidP="0030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3E" w:rsidRDefault="000C443E" w:rsidP="003076C9">
      <w:pPr>
        <w:spacing w:after="0" w:line="240" w:lineRule="auto"/>
      </w:pPr>
      <w:r>
        <w:separator/>
      </w:r>
    </w:p>
  </w:footnote>
  <w:footnote w:type="continuationSeparator" w:id="0">
    <w:p w:rsidR="000C443E" w:rsidRDefault="000C443E" w:rsidP="0030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C3"/>
    <w:multiLevelType w:val="hybridMultilevel"/>
    <w:tmpl w:val="DF2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408"/>
    <w:multiLevelType w:val="hybridMultilevel"/>
    <w:tmpl w:val="ABFA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BE4"/>
    <w:multiLevelType w:val="hybridMultilevel"/>
    <w:tmpl w:val="56B60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6E15EC"/>
    <w:multiLevelType w:val="hybridMultilevel"/>
    <w:tmpl w:val="654C9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D529A"/>
    <w:multiLevelType w:val="hybridMultilevel"/>
    <w:tmpl w:val="4256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0AFA"/>
    <w:multiLevelType w:val="hybridMultilevel"/>
    <w:tmpl w:val="BA12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1B92"/>
    <w:multiLevelType w:val="hybridMultilevel"/>
    <w:tmpl w:val="B4083C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1958CD"/>
    <w:multiLevelType w:val="hybridMultilevel"/>
    <w:tmpl w:val="DC8A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B59"/>
    <w:multiLevelType w:val="hybridMultilevel"/>
    <w:tmpl w:val="EB18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13BF"/>
    <w:multiLevelType w:val="hybridMultilevel"/>
    <w:tmpl w:val="706E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44DE"/>
    <w:multiLevelType w:val="hybridMultilevel"/>
    <w:tmpl w:val="99A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CF9"/>
    <w:multiLevelType w:val="hybridMultilevel"/>
    <w:tmpl w:val="B2AAC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B3088"/>
    <w:multiLevelType w:val="hybridMultilevel"/>
    <w:tmpl w:val="01FC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0291"/>
    <w:multiLevelType w:val="hybridMultilevel"/>
    <w:tmpl w:val="4636D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4B21C5"/>
    <w:multiLevelType w:val="hybridMultilevel"/>
    <w:tmpl w:val="6898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7FD8"/>
    <w:multiLevelType w:val="hybridMultilevel"/>
    <w:tmpl w:val="9682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F6B48"/>
    <w:multiLevelType w:val="hybridMultilevel"/>
    <w:tmpl w:val="D13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3765D"/>
    <w:multiLevelType w:val="hybridMultilevel"/>
    <w:tmpl w:val="696A7A06"/>
    <w:lvl w:ilvl="0" w:tplc="1C1A6E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418C5CDB"/>
    <w:multiLevelType w:val="hybridMultilevel"/>
    <w:tmpl w:val="EB5A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01104"/>
    <w:multiLevelType w:val="hybridMultilevel"/>
    <w:tmpl w:val="DE52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93F"/>
    <w:multiLevelType w:val="hybridMultilevel"/>
    <w:tmpl w:val="06B2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65E"/>
    <w:multiLevelType w:val="hybridMultilevel"/>
    <w:tmpl w:val="870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416E0"/>
    <w:multiLevelType w:val="hybridMultilevel"/>
    <w:tmpl w:val="7430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31A7C"/>
    <w:multiLevelType w:val="hybridMultilevel"/>
    <w:tmpl w:val="7882B3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1D1C23"/>
    <w:multiLevelType w:val="hybridMultilevel"/>
    <w:tmpl w:val="40AA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2AC"/>
    <w:multiLevelType w:val="hybridMultilevel"/>
    <w:tmpl w:val="7774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894"/>
    <w:multiLevelType w:val="hybridMultilevel"/>
    <w:tmpl w:val="B71AD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2C27F1"/>
    <w:multiLevelType w:val="hybridMultilevel"/>
    <w:tmpl w:val="1C26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4B5F"/>
    <w:multiLevelType w:val="hybridMultilevel"/>
    <w:tmpl w:val="7A1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A2BF4"/>
    <w:multiLevelType w:val="hybridMultilevel"/>
    <w:tmpl w:val="DF28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431A"/>
    <w:multiLevelType w:val="hybridMultilevel"/>
    <w:tmpl w:val="DAEE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15463"/>
    <w:multiLevelType w:val="hybridMultilevel"/>
    <w:tmpl w:val="4CF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0B32"/>
    <w:multiLevelType w:val="hybridMultilevel"/>
    <w:tmpl w:val="5D1A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94B21"/>
    <w:multiLevelType w:val="hybridMultilevel"/>
    <w:tmpl w:val="04A4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23A46"/>
    <w:multiLevelType w:val="hybridMultilevel"/>
    <w:tmpl w:val="9FCE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D0EC4"/>
    <w:multiLevelType w:val="hybridMultilevel"/>
    <w:tmpl w:val="4B1E36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D85E78"/>
    <w:multiLevelType w:val="hybridMultilevel"/>
    <w:tmpl w:val="8664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44FAE"/>
    <w:multiLevelType w:val="hybridMultilevel"/>
    <w:tmpl w:val="308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195F"/>
    <w:multiLevelType w:val="hybridMultilevel"/>
    <w:tmpl w:val="0AA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3329F"/>
    <w:multiLevelType w:val="hybridMultilevel"/>
    <w:tmpl w:val="9362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37C35"/>
    <w:multiLevelType w:val="hybridMultilevel"/>
    <w:tmpl w:val="ACF6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F737D"/>
    <w:multiLevelType w:val="hybridMultilevel"/>
    <w:tmpl w:val="540E3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E4A90"/>
    <w:multiLevelType w:val="hybridMultilevel"/>
    <w:tmpl w:val="9CF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A70A1"/>
    <w:multiLevelType w:val="hybridMultilevel"/>
    <w:tmpl w:val="CD189CC0"/>
    <w:lvl w:ilvl="0" w:tplc="E9364C9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4">
    <w:nsid w:val="758305CC"/>
    <w:multiLevelType w:val="hybridMultilevel"/>
    <w:tmpl w:val="05B435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F17E02"/>
    <w:multiLevelType w:val="hybridMultilevel"/>
    <w:tmpl w:val="E90C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0617F"/>
    <w:multiLevelType w:val="hybridMultilevel"/>
    <w:tmpl w:val="6AD8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652E4"/>
    <w:multiLevelType w:val="hybridMultilevel"/>
    <w:tmpl w:val="82A2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31"/>
  </w:num>
  <w:num w:numId="4">
    <w:abstractNumId w:val="36"/>
  </w:num>
  <w:num w:numId="5">
    <w:abstractNumId w:val="14"/>
  </w:num>
  <w:num w:numId="6">
    <w:abstractNumId w:val="13"/>
  </w:num>
  <w:num w:numId="7">
    <w:abstractNumId w:val="2"/>
  </w:num>
  <w:num w:numId="8">
    <w:abstractNumId w:val="41"/>
  </w:num>
  <w:num w:numId="9">
    <w:abstractNumId w:val="27"/>
  </w:num>
  <w:num w:numId="10">
    <w:abstractNumId w:val="21"/>
  </w:num>
  <w:num w:numId="11">
    <w:abstractNumId w:val="32"/>
  </w:num>
  <w:num w:numId="12">
    <w:abstractNumId w:val="15"/>
  </w:num>
  <w:num w:numId="13">
    <w:abstractNumId w:val="46"/>
  </w:num>
  <w:num w:numId="14">
    <w:abstractNumId w:val="42"/>
  </w:num>
  <w:num w:numId="15">
    <w:abstractNumId w:val="19"/>
  </w:num>
  <w:num w:numId="16">
    <w:abstractNumId w:val="30"/>
  </w:num>
  <w:num w:numId="17">
    <w:abstractNumId w:val="29"/>
  </w:num>
  <w:num w:numId="18">
    <w:abstractNumId w:val="12"/>
  </w:num>
  <w:num w:numId="19">
    <w:abstractNumId w:val="25"/>
  </w:num>
  <w:num w:numId="20">
    <w:abstractNumId w:val="16"/>
  </w:num>
  <w:num w:numId="21">
    <w:abstractNumId w:val="38"/>
  </w:num>
  <w:num w:numId="22">
    <w:abstractNumId w:val="0"/>
  </w:num>
  <w:num w:numId="23">
    <w:abstractNumId w:val="7"/>
  </w:num>
  <w:num w:numId="24">
    <w:abstractNumId w:val="34"/>
  </w:num>
  <w:num w:numId="25">
    <w:abstractNumId w:val="24"/>
  </w:num>
  <w:num w:numId="26">
    <w:abstractNumId w:val="20"/>
  </w:num>
  <w:num w:numId="27">
    <w:abstractNumId w:val="40"/>
  </w:num>
  <w:num w:numId="28">
    <w:abstractNumId w:val="23"/>
  </w:num>
  <w:num w:numId="29">
    <w:abstractNumId w:val="8"/>
  </w:num>
  <w:num w:numId="30">
    <w:abstractNumId w:val="28"/>
  </w:num>
  <w:num w:numId="31">
    <w:abstractNumId w:val="18"/>
  </w:num>
  <w:num w:numId="32">
    <w:abstractNumId w:val="4"/>
  </w:num>
  <w:num w:numId="33">
    <w:abstractNumId w:val="45"/>
  </w:num>
  <w:num w:numId="34">
    <w:abstractNumId w:val="39"/>
  </w:num>
  <w:num w:numId="35">
    <w:abstractNumId w:val="22"/>
  </w:num>
  <w:num w:numId="36">
    <w:abstractNumId w:val="1"/>
  </w:num>
  <w:num w:numId="37">
    <w:abstractNumId w:val="9"/>
  </w:num>
  <w:num w:numId="38">
    <w:abstractNumId w:val="26"/>
  </w:num>
  <w:num w:numId="39">
    <w:abstractNumId w:val="3"/>
  </w:num>
  <w:num w:numId="40">
    <w:abstractNumId w:val="5"/>
  </w:num>
  <w:num w:numId="41">
    <w:abstractNumId w:val="11"/>
  </w:num>
  <w:num w:numId="42">
    <w:abstractNumId w:val="33"/>
  </w:num>
  <w:num w:numId="43">
    <w:abstractNumId w:val="37"/>
  </w:num>
  <w:num w:numId="44">
    <w:abstractNumId w:val="10"/>
  </w:num>
  <w:num w:numId="45">
    <w:abstractNumId w:val="44"/>
  </w:num>
  <w:num w:numId="46">
    <w:abstractNumId w:val="35"/>
  </w:num>
  <w:num w:numId="47">
    <w:abstractNumId w:val="4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3076C9"/>
    <w:rsid w:val="000015F1"/>
    <w:rsid w:val="000167C4"/>
    <w:rsid w:val="00051657"/>
    <w:rsid w:val="000649E0"/>
    <w:rsid w:val="000737D2"/>
    <w:rsid w:val="000B1FFC"/>
    <w:rsid w:val="000B7906"/>
    <w:rsid w:val="000C443E"/>
    <w:rsid w:val="000D7020"/>
    <w:rsid w:val="000E1725"/>
    <w:rsid w:val="00115743"/>
    <w:rsid w:val="001246DA"/>
    <w:rsid w:val="00131802"/>
    <w:rsid w:val="0014727B"/>
    <w:rsid w:val="00166D7C"/>
    <w:rsid w:val="00184FA7"/>
    <w:rsid w:val="00190BC8"/>
    <w:rsid w:val="00193FF0"/>
    <w:rsid w:val="001D520A"/>
    <w:rsid w:val="001F2FA4"/>
    <w:rsid w:val="001F39FF"/>
    <w:rsid w:val="00216037"/>
    <w:rsid w:val="00217717"/>
    <w:rsid w:val="0022117B"/>
    <w:rsid w:val="00235358"/>
    <w:rsid w:val="00255286"/>
    <w:rsid w:val="0026077D"/>
    <w:rsid w:val="00293E68"/>
    <w:rsid w:val="00294802"/>
    <w:rsid w:val="002A32E4"/>
    <w:rsid w:val="002C791C"/>
    <w:rsid w:val="003076C9"/>
    <w:rsid w:val="00321069"/>
    <w:rsid w:val="00324404"/>
    <w:rsid w:val="0033201E"/>
    <w:rsid w:val="00337675"/>
    <w:rsid w:val="00337D0A"/>
    <w:rsid w:val="00344CCD"/>
    <w:rsid w:val="00355823"/>
    <w:rsid w:val="00367B60"/>
    <w:rsid w:val="003957FB"/>
    <w:rsid w:val="004330E1"/>
    <w:rsid w:val="00433CB0"/>
    <w:rsid w:val="004370E4"/>
    <w:rsid w:val="00441F3F"/>
    <w:rsid w:val="004551B2"/>
    <w:rsid w:val="00483BD7"/>
    <w:rsid w:val="00485D56"/>
    <w:rsid w:val="004C1700"/>
    <w:rsid w:val="004E0DE3"/>
    <w:rsid w:val="004E3BE4"/>
    <w:rsid w:val="004F38C7"/>
    <w:rsid w:val="005157F6"/>
    <w:rsid w:val="00516C2F"/>
    <w:rsid w:val="005309ED"/>
    <w:rsid w:val="00544604"/>
    <w:rsid w:val="005470C7"/>
    <w:rsid w:val="00547C83"/>
    <w:rsid w:val="005632D0"/>
    <w:rsid w:val="00564E12"/>
    <w:rsid w:val="0059198B"/>
    <w:rsid w:val="005970B8"/>
    <w:rsid w:val="005A72E6"/>
    <w:rsid w:val="005D7495"/>
    <w:rsid w:val="005E7CC8"/>
    <w:rsid w:val="00600C10"/>
    <w:rsid w:val="00622A49"/>
    <w:rsid w:val="00632C39"/>
    <w:rsid w:val="006340B4"/>
    <w:rsid w:val="006373A4"/>
    <w:rsid w:val="006571DD"/>
    <w:rsid w:val="006865E9"/>
    <w:rsid w:val="006904F3"/>
    <w:rsid w:val="00697C0D"/>
    <w:rsid w:val="006C509C"/>
    <w:rsid w:val="006C5E88"/>
    <w:rsid w:val="006C7CFF"/>
    <w:rsid w:val="006D0048"/>
    <w:rsid w:val="006E2477"/>
    <w:rsid w:val="006E6A0D"/>
    <w:rsid w:val="006E746F"/>
    <w:rsid w:val="006F7349"/>
    <w:rsid w:val="007234A3"/>
    <w:rsid w:val="00740128"/>
    <w:rsid w:val="00743401"/>
    <w:rsid w:val="007471A9"/>
    <w:rsid w:val="00790E05"/>
    <w:rsid w:val="007C5577"/>
    <w:rsid w:val="007D0FB5"/>
    <w:rsid w:val="007D2F54"/>
    <w:rsid w:val="007D35C4"/>
    <w:rsid w:val="007E3B51"/>
    <w:rsid w:val="007E5B25"/>
    <w:rsid w:val="007E6DBB"/>
    <w:rsid w:val="007F350F"/>
    <w:rsid w:val="007F627B"/>
    <w:rsid w:val="008161D7"/>
    <w:rsid w:val="00827A39"/>
    <w:rsid w:val="00834398"/>
    <w:rsid w:val="008416AE"/>
    <w:rsid w:val="00884610"/>
    <w:rsid w:val="008A661A"/>
    <w:rsid w:val="008B7E68"/>
    <w:rsid w:val="00916161"/>
    <w:rsid w:val="00922E8F"/>
    <w:rsid w:val="00965242"/>
    <w:rsid w:val="00985CAF"/>
    <w:rsid w:val="00991718"/>
    <w:rsid w:val="009A104E"/>
    <w:rsid w:val="009A45BA"/>
    <w:rsid w:val="009B30FE"/>
    <w:rsid w:val="009D0A50"/>
    <w:rsid w:val="009D4180"/>
    <w:rsid w:val="00A00113"/>
    <w:rsid w:val="00A01475"/>
    <w:rsid w:val="00A02E83"/>
    <w:rsid w:val="00A16044"/>
    <w:rsid w:val="00A34C71"/>
    <w:rsid w:val="00A3633B"/>
    <w:rsid w:val="00A41FDA"/>
    <w:rsid w:val="00A50759"/>
    <w:rsid w:val="00A61A2E"/>
    <w:rsid w:val="00A750C8"/>
    <w:rsid w:val="00A776EC"/>
    <w:rsid w:val="00A8547F"/>
    <w:rsid w:val="00AA62E0"/>
    <w:rsid w:val="00AF182A"/>
    <w:rsid w:val="00AF7987"/>
    <w:rsid w:val="00B05097"/>
    <w:rsid w:val="00B27788"/>
    <w:rsid w:val="00B560D2"/>
    <w:rsid w:val="00B6086F"/>
    <w:rsid w:val="00B93DD0"/>
    <w:rsid w:val="00B9571F"/>
    <w:rsid w:val="00B9775A"/>
    <w:rsid w:val="00BE421D"/>
    <w:rsid w:val="00BF68F2"/>
    <w:rsid w:val="00C16E38"/>
    <w:rsid w:val="00C234EC"/>
    <w:rsid w:val="00C3015D"/>
    <w:rsid w:val="00C4519E"/>
    <w:rsid w:val="00C54135"/>
    <w:rsid w:val="00C61BA8"/>
    <w:rsid w:val="00C80AD0"/>
    <w:rsid w:val="00C828D2"/>
    <w:rsid w:val="00C878B8"/>
    <w:rsid w:val="00CA64E3"/>
    <w:rsid w:val="00CB3A94"/>
    <w:rsid w:val="00CC0321"/>
    <w:rsid w:val="00CC3C3C"/>
    <w:rsid w:val="00CF06E9"/>
    <w:rsid w:val="00D84B80"/>
    <w:rsid w:val="00DB5A90"/>
    <w:rsid w:val="00DC0B37"/>
    <w:rsid w:val="00DC18F6"/>
    <w:rsid w:val="00DC2BA7"/>
    <w:rsid w:val="00DD24F7"/>
    <w:rsid w:val="00DD59FE"/>
    <w:rsid w:val="00E02BFC"/>
    <w:rsid w:val="00E04079"/>
    <w:rsid w:val="00E2564A"/>
    <w:rsid w:val="00E324DE"/>
    <w:rsid w:val="00E33E2E"/>
    <w:rsid w:val="00E5402F"/>
    <w:rsid w:val="00E67B66"/>
    <w:rsid w:val="00E75BDC"/>
    <w:rsid w:val="00E80D3F"/>
    <w:rsid w:val="00E877E4"/>
    <w:rsid w:val="00E9049C"/>
    <w:rsid w:val="00ED2633"/>
    <w:rsid w:val="00EE1D4F"/>
    <w:rsid w:val="00EE2ABE"/>
    <w:rsid w:val="00EF1131"/>
    <w:rsid w:val="00F15B51"/>
    <w:rsid w:val="00F32819"/>
    <w:rsid w:val="00F34CE3"/>
    <w:rsid w:val="00F435F8"/>
    <w:rsid w:val="00F569C3"/>
    <w:rsid w:val="00F67826"/>
    <w:rsid w:val="00FA0BF5"/>
    <w:rsid w:val="00FA4F4F"/>
    <w:rsid w:val="00FC4AA0"/>
    <w:rsid w:val="00FC6CBC"/>
    <w:rsid w:val="00FD43EA"/>
    <w:rsid w:val="00FD46DF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C9"/>
  </w:style>
  <w:style w:type="paragraph" w:styleId="Footer">
    <w:name w:val="footer"/>
    <w:basedOn w:val="Normal"/>
    <w:link w:val="Foot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C9"/>
  </w:style>
  <w:style w:type="paragraph" w:styleId="BalloonText">
    <w:name w:val="Balloon Text"/>
    <w:basedOn w:val="Normal"/>
    <w:link w:val="BalloonTextChar"/>
    <w:uiPriority w:val="99"/>
    <w:semiHidden/>
    <w:unhideWhenUsed/>
    <w:rsid w:val="0030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C9"/>
  </w:style>
  <w:style w:type="paragraph" w:styleId="Footer">
    <w:name w:val="footer"/>
    <w:basedOn w:val="Normal"/>
    <w:link w:val="Foot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C9"/>
  </w:style>
  <w:style w:type="paragraph" w:styleId="BalloonText">
    <w:name w:val="Balloon Text"/>
    <w:basedOn w:val="Normal"/>
    <w:link w:val="BalloonTextChar"/>
    <w:uiPriority w:val="99"/>
    <w:semiHidden/>
    <w:unhideWhenUsed/>
    <w:rsid w:val="0030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8B8D-6077-4215-9207-7F70E54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4337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Howard</dc:creator>
  <cp:lastModifiedBy>Bea Smith</cp:lastModifiedBy>
  <cp:revision>26</cp:revision>
  <cp:lastPrinted>2016-06-20T19:50:00Z</cp:lastPrinted>
  <dcterms:created xsi:type="dcterms:W3CDTF">2014-11-11T19:36:00Z</dcterms:created>
  <dcterms:modified xsi:type="dcterms:W3CDTF">2016-06-20T19:50:00Z</dcterms:modified>
</cp:coreProperties>
</file>